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B5255">
        <w:trPr>
          <w:trHeight w:hRule="exact" w:val="1528"/>
        </w:trPr>
        <w:tc>
          <w:tcPr>
            <w:tcW w:w="143" w:type="dxa"/>
          </w:tcPr>
          <w:p w:rsidR="00EB5255" w:rsidRDefault="00EB5255"/>
        </w:tc>
        <w:tc>
          <w:tcPr>
            <w:tcW w:w="285" w:type="dxa"/>
          </w:tcPr>
          <w:p w:rsidR="00EB5255" w:rsidRDefault="00EB5255"/>
        </w:tc>
        <w:tc>
          <w:tcPr>
            <w:tcW w:w="710" w:type="dxa"/>
          </w:tcPr>
          <w:p w:rsidR="00EB5255" w:rsidRDefault="00EB5255"/>
        </w:tc>
        <w:tc>
          <w:tcPr>
            <w:tcW w:w="1419" w:type="dxa"/>
          </w:tcPr>
          <w:p w:rsidR="00EB5255" w:rsidRDefault="00EB5255"/>
        </w:tc>
        <w:tc>
          <w:tcPr>
            <w:tcW w:w="1419" w:type="dxa"/>
          </w:tcPr>
          <w:p w:rsidR="00EB5255" w:rsidRDefault="00EB5255"/>
        </w:tc>
        <w:tc>
          <w:tcPr>
            <w:tcW w:w="710" w:type="dxa"/>
          </w:tcPr>
          <w:p w:rsidR="00EB5255" w:rsidRDefault="00EB5255"/>
        </w:tc>
        <w:tc>
          <w:tcPr>
            <w:tcW w:w="5543" w:type="dxa"/>
            <w:gridSpan w:val="4"/>
            <w:shd w:val="clear" w:color="000000" w:fill="FFFFFF"/>
            <w:tcMar>
              <w:left w:w="34" w:type="dxa"/>
              <w:right w:w="34" w:type="dxa"/>
            </w:tcMar>
          </w:tcPr>
          <w:p w:rsidR="00EB5255" w:rsidRDefault="00534512">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EB5255">
        <w:trPr>
          <w:trHeight w:hRule="exact" w:val="138"/>
        </w:trPr>
        <w:tc>
          <w:tcPr>
            <w:tcW w:w="143" w:type="dxa"/>
          </w:tcPr>
          <w:p w:rsidR="00EB5255" w:rsidRDefault="00EB5255"/>
        </w:tc>
        <w:tc>
          <w:tcPr>
            <w:tcW w:w="285" w:type="dxa"/>
          </w:tcPr>
          <w:p w:rsidR="00EB5255" w:rsidRDefault="00EB5255"/>
        </w:tc>
        <w:tc>
          <w:tcPr>
            <w:tcW w:w="710" w:type="dxa"/>
          </w:tcPr>
          <w:p w:rsidR="00EB5255" w:rsidRDefault="00EB5255"/>
        </w:tc>
        <w:tc>
          <w:tcPr>
            <w:tcW w:w="1419" w:type="dxa"/>
          </w:tcPr>
          <w:p w:rsidR="00EB5255" w:rsidRDefault="00EB5255"/>
        </w:tc>
        <w:tc>
          <w:tcPr>
            <w:tcW w:w="1419" w:type="dxa"/>
          </w:tcPr>
          <w:p w:rsidR="00EB5255" w:rsidRDefault="00EB5255"/>
        </w:tc>
        <w:tc>
          <w:tcPr>
            <w:tcW w:w="710" w:type="dxa"/>
          </w:tcPr>
          <w:p w:rsidR="00EB5255" w:rsidRDefault="00EB5255"/>
        </w:tc>
        <w:tc>
          <w:tcPr>
            <w:tcW w:w="426" w:type="dxa"/>
          </w:tcPr>
          <w:p w:rsidR="00EB5255" w:rsidRDefault="00EB5255"/>
        </w:tc>
        <w:tc>
          <w:tcPr>
            <w:tcW w:w="1277" w:type="dxa"/>
          </w:tcPr>
          <w:p w:rsidR="00EB5255" w:rsidRDefault="00EB5255"/>
        </w:tc>
        <w:tc>
          <w:tcPr>
            <w:tcW w:w="993" w:type="dxa"/>
          </w:tcPr>
          <w:p w:rsidR="00EB5255" w:rsidRDefault="00EB5255"/>
        </w:tc>
        <w:tc>
          <w:tcPr>
            <w:tcW w:w="2836" w:type="dxa"/>
          </w:tcPr>
          <w:p w:rsidR="00EB5255" w:rsidRDefault="00EB5255"/>
        </w:tc>
      </w:tr>
      <w:tr w:rsidR="00EB5255">
        <w:trPr>
          <w:trHeight w:hRule="exact" w:val="585"/>
        </w:trPr>
        <w:tc>
          <w:tcPr>
            <w:tcW w:w="10221" w:type="dxa"/>
            <w:gridSpan w:val="10"/>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B5255" w:rsidRDefault="0053451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B5255">
        <w:trPr>
          <w:trHeight w:hRule="exact" w:val="314"/>
        </w:trPr>
        <w:tc>
          <w:tcPr>
            <w:tcW w:w="10221" w:type="dxa"/>
            <w:gridSpan w:val="10"/>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EB5255">
        <w:trPr>
          <w:trHeight w:hRule="exact" w:val="211"/>
        </w:trPr>
        <w:tc>
          <w:tcPr>
            <w:tcW w:w="143" w:type="dxa"/>
          </w:tcPr>
          <w:p w:rsidR="00EB5255" w:rsidRDefault="00EB5255"/>
        </w:tc>
        <w:tc>
          <w:tcPr>
            <w:tcW w:w="285" w:type="dxa"/>
          </w:tcPr>
          <w:p w:rsidR="00EB5255" w:rsidRDefault="00EB5255"/>
        </w:tc>
        <w:tc>
          <w:tcPr>
            <w:tcW w:w="710" w:type="dxa"/>
          </w:tcPr>
          <w:p w:rsidR="00EB5255" w:rsidRDefault="00EB5255"/>
        </w:tc>
        <w:tc>
          <w:tcPr>
            <w:tcW w:w="1419" w:type="dxa"/>
          </w:tcPr>
          <w:p w:rsidR="00EB5255" w:rsidRDefault="00EB5255"/>
        </w:tc>
        <w:tc>
          <w:tcPr>
            <w:tcW w:w="1419" w:type="dxa"/>
          </w:tcPr>
          <w:p w:rsidR="00EB5255" w:rsidRDefault="00EB5255"/>
        </w:tc>
        <w:tc>
          <w:tcPr>
            <w:tcW w:w="710" w:type="dxa"/>
          </w:tcPr>
          <w:p w:rsidR="00EB5255" w:rsidRDefault="00EB5255"/>
        </w:tc>
        <w:tc>
          <w:tcPr>
            <w:tcW w:w="426" w:type="dxa"/>
          </w:tcPr>
          <w:p w:rsidR="00EB5255" w:rsidRDefault="00EB5255"/>
        </w:tc>
        <w:tc>
          <w:tcPr>
            <w:tcW w:w="1277" w:type="dxa"/>
          </w:tcPr>
          <w:p w:rsidR="00EB5255" w:rsidRDefault="00EB5255"/>
        </w:tc>
        <w:tc>
          <w:tcPr>
            <w:tcW w:w="993" w:type="dxa"/>
          </w:tcPr>
          <w:p w:rsidR="00EB5255" w:rsidRDefault="00EB5255"/>
        </w:tc>
        <w:tc>
          <w:tcPr>
            <w:tcW w:w="2836" w:type="dxa"/>
          </w:tcPr>
          <w:p w:rsidR="00EB5255" w:rsidRDefault="00EB5255"/>
        </w:tc>
      </w:tr>
      <w:tr w:rsidR="00EB5255">
        <w:trPr>
          <w:trHeight w:hRule="exact" w:val="277"/>
        </w:trPr>
        <w:tc>
          <w:tcPr>
            <w:tcW w:w="143" w:type="dxa"/>
          </w:tcPr>
          <w:p w:rsidR="00EB5255" w:rsidRDefault="00EB5255"/>
        </w:tc>
        <w:tc>
          <w:tcPr>
            <w:tcW w:w="285" w:type="dxa"/>
          </w:tcPr>
          <w:p w:rsidR="00EB5255" w:rsidRDefault="00EB5255"/>
        </w:tc>
        <w:tc>
          <w:tcPr>
            <w:tcW w:w="710" w:type="dxa"/>
          </w:tcPr>
          <w:p w:rsidR="00EB5255" w:rsidRDefault="00EB5255"/>
        </w:tc>
        <w:tc>
          <w:tcPr>
            <w:tcW w:w="1419" w:type="dxa"/>
          </w:tcPr>
          <w:p w:rsidR="00EB5255" w:rsidRDefault="00EB5255"/>
        </w:tc>
        <w:tc>
          <w:tcPr>
            <w:tcW w:w="1419" w:type="dxa"/>
          </w:tcPr>
          <w:p w:rsidR="00EB5255" w:rsidRDefault="00EB5255"/>
        </w:tc>
        <w:tc>
          <w:tcPr>
            <w:tcW w:w="710" w:type="dxa"/>
          </w:tcPr>
          <w:p w:rsidR="00EB5255" w:rsidRDefault="00EB5255"/>
        </w:tc>
        <w:tc>
          <w:tcPr>
            <w:tcW w:w="426" w:type="dxa"/>
          </w:tcPr>
          <w:p w:rsidR="00EB5255" w:rsidRDefault="00EB5255"/>
        </w:tc>
        <w:tc>
          <w:tcPr>
            <w:tcW w:w="1277" w:type="dxa"/>
          </w:tcPr>
          <w:p w:rsidR="00EB5255" w:rsidRDefault="00EB5255"/>
        </w:tc>
        <w:tc>
          <w:tcPr>
            <w:tcW w:w="3842" w:type="dxa"/>
            <w:gridSpan w:val="2"/>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УТВЕРЖДАЮ</w:t>
            </w:r>
          </w:p>
        </w:tc>
      </w:tr>
      <w:tr w:rsidR="00EB5255">
        <w:trPr>
          <w:trHeight w:hRule="exact" w:val="972"/>
        </w:trPr>
        <w:tc>
          <w:tcPr>
            <w:tcW w:w="143" w:type="dxa"/>
          </w:tcPr>
          <w:p w:rsidR="00EB5255" w:rsidRDefault="00EB5255"/>
        </w:tc>
        <w:tc>
          <w:tcPr>
            <w:tcW w:w="285" w:type="dxa"/>
          </w:tcPr>
          <w:p w:rsidR="00EB5255" w:rsidRDefault="00EB5255"/>
        </w:tc>
        <w:tc>
          <w:tcPr>
            <w:tcW w:w="710" w:type="dxa"/>
          </w:tcPr>
          <w:p w:rsidR="00EB5255" w:rsidRDefault="00EB5255"/>
        </w:tc>
        <w:tc>
          <w:tcPr>
            <w:tcW w:w="1419" w:type="dxa"/>
          </w:tcPr>
          <w:p w:rsidR="00EB5255" w:rsidRDefault="00EB5255"/>
        </w:tc>
        <w:tc>
          <w:tcPr>
            <w:tcW w:w="1419" w:type="dxa"/>
          </w:tcPr>
          <w:p w:rsidR="00EB5255" w:rsidRDefault="00EB5255"/>
        </w:tc>
        <w:tc>
          <w:tcPr>
            <w:tcW w:w="710" w:type="dxa"/>
          </w:tcPr>
          <w:p w:rsidR="00EB5255" w:rsidRDefault="00EB5255"/>
        </w:tc>
        <w:tc>
          <w:tcPr>
            <w:tcW w:w="426" w:type="dxa"/>
          </w:tcPr>
          <w:p w:rsidR="00EB5255" w:rsidRDefault="00EB5255"/>
        </w:tc>
        <w:tc>
          <w:tcPr>
            <w:tcW w:w="1277" w:type="dxa"/>
          </w:tcPr>
          <w:p w:rsidR="00EB5255" w:rsidRDefault="00EB5255"/>
        </w:tc>
        <w:tc>
          <w:tcPr>
            <w:tcW w:w="3842" w:type="dxa"/>
            <w:gridSpan w:val="2"/>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B5255" w:rsidRDefault="00EB5255">
            <w:pPr>
              <w:spacing w:after="0" w:line="240" w:lineRule="auto"/>
              <w:jc w:val="center"/>
              <w:rPr>
                <w:sz w:val="24"/>
                <w:szCs w:val="24"/>
              </w:rPr>
            </w:pPr>
          </w:p>
          <w:p w:rsidR="00EB5255" w:rsidRDefault="0053451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B5255">
        <w:trPr>
          <w:trHeight w:hRule="exact" w:val="277"/>
        </w:trPr>
        <w:tc>
          <w:tcPr>
            <w:tcW w:w="143" w:type="dxa"/>
          </w:tcPr>
          <w:p w:rsidR="00EB5255" w:rsidRDefault="00EB5255"/>
        </w:tc>
        <w:tc>
          <w:tcPr>
            <w:tcW w:w="285" w:type="dxa"/>
          </w:tcPr>
          <w:p w:rsidR="00EB5255" w:rsidRDefault="00EB5255"/>
        </w:tc>
        <w:tc>
          <w:tcPr>
            <w:tcW w:w="710" w:type="dxa"/>
          </w:tcPr>
          <w:p w:rsidR="00EB5255" w:rsidRDefault="00EB5255"/>
        </w:tc>
        <w:tc>
          <w:tcPr>
            <w:tcW w:w="1419" w:type="dxa"/>
          </w:tcPr>
          <w:p w:rsidR="00EB5255" w:rsidRDefault="00EB5255"/>
        </w:tc>
        <w:tc>
          <w:tcPr>
            <w:tcW w:w="1419" w:type="dxa"/>
          </w:tcPr>
          <w:p w:rsidR="00EB5255" w:rsidRDefault="00EB5255"/>
        </w:tc>
        <w:tc>
          <w:tcPr>
            <w:tcW w:w="710" w:type="dxa"/>
          </w:tcPr>
          <w:p w:rsidR="00EB5255" w:rsidRDefault="00EB5255"/>
        </w:tc>
        <w:tc>
          <w:tcPr>
            <w:tcW w:w="426" w:type="dxa"/>
          </w:tcPr>
          <w:p w:rsidR="00EB5255" w:rsidRDefault="00EB5255"/>
        </w:tc>
        <w:tc>
          <w:tcPr>
            <w:tcW w:w="1277" w:type="dxa"/>
          </w:tcPr>
          <w:p w:rsidR="00EB5255" w:rsidRDefault="00EB5255"/>
        </w:tc>
        <w:tc>
          <w:tcPr>
            <w:tcW w:w="3842" w:type="dxa"/>
            <w:gridSpan w:val="2"/>
            <w:shd w:val="clear" w:color="000000" w:fill="FFFFFF"/>
            <w:tcMar>
              <w:left w:w="34" w:type="dxa"/>
              <w:right w:w="34" w:type="dxa"/>
            </w:tcMar>
          </w:tcPr>
          <w:p w:rsidR="00EB5255" w:rsidRDefault="00534512">
            <w:pPr>
              <w:spacing w:after="0" w:line="240" w:lineRule="auto"/>
              <w:jc w:val="right"/>
              <w:rPr>
                <w:sz w:val="24"/>
                <w:szCs w:val="24"/>
              </w:rPr>
            </w:pPr>
            <w:r>
              <w:rPr>
                <w:rFonts w:ascii="Times New Roman" w:hAnsi="Times New Roman" w:cs="Times New Roman"/>
                <w:color w:val="000000"/>
                <w:sz w:val="24"/>
                <w:szCs w:val="24"/>
              </w:rPr>
              <w:t>28.03.2022</w:t>
            </w:r>
          </w:p>
        </w:tc>
      </w:tr>
      <w:tr w:rsidR="00EB5255">
        <w:trPr>
          <w:trHeight w:hRule="exact" w:val="277"/>
        </w:trPr>
        <w:tc>
          <w:tcPr>
            <w:tcW w:w="143" w:type="dxa"/>
          </w:tcPr>
          <w:p w:rsidR="00EB5255" w:rsidRDefault="00EB5255"/>
        </w:tc>
        <w:tc>
          <w:tcPr>
            <w:tcW w:w="285" w:type="dxa"/>
          </w:tcPr>
          <w:p w:rsidR="00EB5255" w:rsidRDefault="00EB5255"/>
        </w:tc>
        <w:tc>
          <w:tcPr>
            <w:tcW w:w="710" w:type="dxa"/>
          </w:tcPr>
          <w:p w:rsidR="00EB5255" w:rsidRDefault="00EB5255"/>
        </w:tc>
        <w:tc>
          <w:tcPr>
            <w:tcW w:w="1419" w:type="dxa"/>
          </w:tcPr>
          <w:p w:rsidR="00EB5255" w:rsidRDefault="00EB5255"/>
        </w:tc>
        <w:tc>
          <w:tcPr>
            <w:tcW w:w="1419" w:type="dxa"/>
          </w:tcPr>
          <w:p w:rsidR="00EB5255" w:rsidRDefault="00EB5255"/>
        </w:tc>
        <w:tc>
          <w:tcPr>
            <w:tcW w:w="710" w:type="dxa"/>
          </w:tcPr>
          <w:p w:rsidR="00EB5255" w:rsidRDefault="00EB5255"/>
        </w:tc>
        <w:tc>
          <w:tcPr>
            <w:tcW w:w="426" w:type="dxa"/>
          </w:tcPr>
          <w:p w:rsidR="00EB5255" w:rsidRDefault="00EB5255"/>
        </w:tc>
        <w:tc>
          <w:tcPr>
            <w:tcW w:w="1277" w:type="dxa"/>
          </w:tcPr>
          <w:p w:rsidR="00EB5255" w:rsidRDefault="00EB5255"/>
        </w:tc>
        <w:tc>
          <w:tcPr>
            <w:tcW w:w="993" w:type="dxa"/>
          </w:tcPr>
          <w:p w:rsidR="00EB5255" w:rsidRDefault="00EB5255"/>
        </w:tc>
        <w:tc>
          <w:tcPr>
            <w:tcW w:w="2836" w:type="dxa"/>
          </w:tcPr>
          <w:p w:rsidR="00EB5255" w:rsidRDefault="00EB5255"/>
        </w:tc>
      </w:tr>
      <w:tr w:rsidR="00EB5255">
        <w:trPr>
          <w:trHeight w:hRule="exact" w:val="416"/>
        </w:trPr>
        <w:tc>
          <w:tcPr>
            <w:tcW w:w="10221" w:type="dxa"/>
            <w:gridSpan w:val="10"/>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B5255">
        <w:trPr>
          <w:trHeight w:hRule="exact" w:val="1135"/>
        </w:trPr>
        <w:tc>
          <w:tcPr>
            <w:tcW w:w="143" w:type="dxa"/>
          </w:tcPr>
          <w:p w:rsidR="00EB5255" w:rsidRDefault="00EB5255"/>
        </w:tc>
        <w:tc>
          <w:tcPr>
            <w:tcW w:w="285" w:type="dxa"/>
          </w:tcPr>
          <w:p w:rsidR="00EB5255" w:rsidRDefault="00EB5255"/>
        </w:tc>
        <w:tc>
          <w:tcPr>
            <w:tcW w:w="710" w:type="dxa"/>
          </w:tcPr>
          <w:p w:rsidR="00EB5255" w:rsidRDefault="00EB5255"/>
        </w:tc>
        <w:tc>
          <w:tcPr>
            <w:tcW w:w="1419" w:type="dxa"/>
          </w:tcPr>
          <w:p w:rsidR="00EB5255" w:rsidRDefault="00EB5255"/>
        </w:tc>
        <w:tc>
          <w:tcPr>
            <w:tcW w:w="4834" w:type="dxa"/>
            <w:gridSpan w:val="5"/>
            <w:shd w:val="clear" w:color="000000" w:fill="FFFFFF"/>
            <w:tcMar>
              <w:left w:w="34" w:type="dxa"/>
              <w:right w:w="34" w:type="dxa"/>
            </w:tcMar>
          </w:tcPr>
          <w:p w:rsidR="00EB5255" w:rsidRDefault="00534512">
            <w:pPr>
              <w:spacing w:after="0" w:line="240" w:lineRule="auto"/>
              <w:jc w:val="center"/>
              <w:rPr>
                <w:sz w:val="32"/>
                <w:szCs w:val="32"/>
              </w:rPr>
            </w:pPr>
            <w:r>
              <w:rPr>
                <w:rFonts w:ascii="Times New Roman" w:hAnsi="Times New Roman" w:cs="Times New Roman"/>
                <w:color w:val="000000"/>
                <w:sz w:val="32"/>
                <w:szCs w:val="32"/>
              </w:rPr>
              <w:t>Стилистика и литературное редактирование</w:t>
            </w:r>
          </w:p>
          <w:p w:rsidR="00EB5255" w:rsidRDefault="00534512">
            <w:pPr>
              <w:spacing w:after="0" w:line="240" w:lineRule="auto"/>
              <w:jc w:val="center"/>
              <w:rPr>
                <w:sz w:val="32"/>
                <w:szCs w:val="32"/>
              </w:rPr>
            </w:pPr>
            <w:r>
              <w:rPr>
                <w:rFonts w:ascii="Times New Roman" w:hAnsi="Times New Roman" w:cs="Times New Roman"/>
                <w:color w:val="000000"/>
                <w:sz w:val="32"/>
                <w:szCs w:val="32"/>
              </w:rPr>
              <w:t>К.М.06.01.06</w:t>
            </w:r>
          </w:p>
        </w:tc>
        <w:tc>
          <w:tcPr>
            <w:tcW w:w="2836" w:type="dxa"/>
          </w:tcPr>
          <w:p w:rsidR="00EB5255" w:rsidRDefault="00EB5255"/>
        </w:tc>
      </w:tr>
      <w:tr w:rsidR="00EB5255">
        <w:trPr>
          <w:trHeight w:hRule="exact" w:val="277"/>
        </w:trPr>
        <w:tc>
          <w:tcPr>
            <w:tcW w:w="10221" w:type="dxa"/>
            <w:gridSpan w:val="10"/>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B5255">
        <w:trPr>
          <w:trHeight w:hRule="exact" w:val="1125"/>
        </w:trPr>
        <w:tc>
          <w:tcPr>
            <w:tcW w:w="143" w:type="dxa"/>
          </w:tcPr>
          <w:p w:rsidR="00EB5255" w:rsidRDefault="00EB5255"/>
        </w:tc>
        <w:tc>
          <w:tcPr>
            <w:tcW w:w="285" w:type="dxa"/>
          </w:tcPr>
          <w:p w:rsidR="00EB5255" w:rsidRDefault="00EB5255"/>
        </w:tc>
        <w:tc>
          <w:tcPr>
            <w:tcW w:w="9795" w:type="dxa"/>
            <w:gridSpan w:val="8"/>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EB5255" w:rsidRDefault="0053451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EB5255" w:rsidRDefault="005345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B5255">
        <w:trPr>
          <w:trHeight w:hRule="exact" w:val="833"/>
        </w:trPr>
        <w:tc>
          <w:tcPr>
            <w:tcW w:w="10221" w:type="dxa"/>
            <w:gridSpan w:val="10"/>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B5255">
        <w:trPr>
          <w:trHeight w:hRule="exact" w:val="277"/>
        </w:trPr>
        <w:tc>
          <w:tcPr>
            <w:tcW w:w="3984" w:type="dxa"/>
            <w:gridSpan w:val="5"/>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B5255" w:rsidRDefault="00EB5255"/>
        </w:tc>
        <w:tc>
          <w:tcPr>
            <w:tcW w:w="426" w:type="dxa"/>
          </w:tcPr>
          <w:p w:rsidR="00EB5255" w:rsidRDefault="00EB5255"/>
        </w:tc>
        <w:tc>
          <w:tcPr>
            <w:tcW w:w="1277" w:type="dxa"/>
          </w:tcPr>
          <w:p w:rsidR="00EB5255" w:rsidRDefault="00EB5255"/>
        </w:tc>
        <w:tc>
          <w:tcPr>
            <w:tcW w:w="993" w:type="dxa"/>
          </w:tcPr>
          <w:p w:rsidR="00EB5255" w:rsidRDefault="00EB5255"/>
        </w:tc>
        <w:tc>
          <w:tcPr>
            <w:tcW w:w="2836" w:type="dxa"/>
          </w:tcPr>
          <w:p w:rsidR="00EB5255" w:rsidRDefault="00EB5255"/>
        </w:tc>
      </w:tr>
      <w:tr w:rsidR="00EB5255">
        <w:trPr>
          <w:trHeight w:hRule="exact" w:val="155"/>
        </w:trPr>
        <w:tc>
          <w:tcPr>
            <w:tcW w:w="143" w:type="dxa"/>
          </w:tcPr>
          <w:p w:rsidR="00EB5255" w:rsidRDefault="00EB5255"/>
        </w:tc>
        <w:tc>
          <w:tcPr>
            <w:tcW w:w="285" w:type="dxa"/>
          </w:tcPr>
          <w:p w:rsidR="00EB5255" w:rsidRDefault="00EB5255"/>
        </w:tc>
        <w:tc>
          <w:tcPr>
            <w:tcW w:w="710" w:type="dxa"/>
          </w:tcPr>
          <w:p w:rsidR="00EB5255" w:rsidRDefault="00EB5255"/>
        </w:tc>
        <w:tc>
          <w:tcPr>
            <w:tcW w:w="1419" w:type="dxa"/>
          </w:tcPr>
          <w:p w:rsidR="00EB5255" w:rsidRDefault="00EB5255"/>
        </w:tc>
        <w:tc>
          <w:tcPr>
            <w:tcW w:w="1419" w:type="dxa"/>
          </w:tcPr>
          <w:p w:rsidR="00EB5255" w:rsidRDefault="00EB5255"/>
        </w:tc>
        <w:tc>
          <w:tcPr>
            <w:tcW w:w="710" w:type="dxa"/>
          </w:tcPr>
          <w:p w:rsidR="00EB5255" w:rsidRDefault="00EB5255"/>
        </w:tc>
        <w:tc>
          <w:tcPr>
            <w:tcW w:w="426" w:type="dxa"/>
          </w:tcPr>
          <w:p w:rsidR="00EB5255" w:rsidRDefault="00EB5255"/>
        </w:tc>
        <w:tc>
          <w:tcPr>
            <w:tcW w:w="1277" w:type="dxa"/>
          </w:tcPr>
          <w:p w:rsidR="00EB5255" w:rsidRDefault="00EB5255"/>
        </w:tc>
        <w:tc>
          <w:tcPr>
            <w:tcW w:w="993" w:type="dxa"/>
          </w:tcPr>
          <w:p w:rsidR="00EB5255" w:rsidRDefault="00EB5255"/>
        </w:tc>
        <w:tc>
          <w:tcPr>
            <w:tcW w:w="2836" w:type="dxa"/>
          </w:tcPr>
          <w:p w:rsidR="00EB5255" w:rsidRDefault="00EB5255"/>
        </w:tc>
      </w:tr>
      <w:tr w:rsidR="00EB52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ОБРАЗОВАНИЕ И НАУКА</w:t>
            </w:r>
          </w:p>
        </w:tc>
      </w:tr>
      <w:tr w:rsidR="00EB525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B525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B5255" w:rsidRDefault="00EB525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EB5255"/>
        </w:tc>
      </w:tr>
      <w:tr w:rsidR="00EB525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B525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B5255" w:rsidRDefault="00EB525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EB5255"/>
        </w:tc>
      </w:tr>
      <w:tr w:rsidR="00EB5255">
        <w:trPr>
          <w:trHeight w:hRule="exact" w:val="124"/>
        </w:trPr>
        <w:tc>
          <w:tcPr>
            <w:tcW w:w="143" w:type="dxa"/>
          </w:tcPr>
          <w:p w:rsidR="00EB5255" w:rsidRDefault="00EB5255"/>
        </w:tc>
        <w:tc>
          <w:tcPr>
            <w:tcW w:w="285" w:type="dxa"/>
          </w:tcPr>
          <w:p w:rsidR="00EB5255" w:rsidRDefault="00EB5255"/>
        </w:tc>
        <w:tc>
          <w:tcPr>
            <w:tcW w:w="710" w:type="dxa"/>
          </w:tcPr>
          <w:p w:rsidR="00EB5255" w:rsidRDefault="00EB5255"/>
        </w:tc>
        <w:tc>
          <w:tcPr>
            <w:tcW w:w="1419" w:type="dxa"/>
          </w:tcPr>
          <w:p w:rsidR="00EB5255" w:rsidRDefault="00EB5255"/>
        </w:tc>
        <w:tc>
          <w:tcPr>
            <w:tcW w:w="1419" w:type="dxa"/>
          </w:tcPr>
          <w:p w:rsidR="00EB5255" w:rsidRDefault="00EB5255"/>
        </w:tc>
        <w:tc>
          <w:tcPr>
            <w:tcW w:w="710" w:type="dxa"/>
          </w:tcPr>
          <w:p w:rsidR="00EB5255" w:rsidRDefault="00EB5255"/>
        </w:tc>
        <w:tc>
          <w:tcPr>
            <w:tcW w:w="426" w:type="dxa"/>
          </w:tcPr>
          <w:p w:rsidR="00EB5255" w:rsidRDefault="00EB5255"/>
        </w:tc>
        <w:tc>
          <w:tcPr>
            <w:tcW w:w="1277" w:type="dxa"/>
          </w:tcPr>
          <w:p w:rsidR="00EB5255" w:rsidRDefault="00EB5255"/>
        </w:tc>
        <w:tc>
          <w:tcPr>
            <w:tcW w:w="993" w:type="dxa"/>
          </w:tcPr>
          <w:p w:rsidR="00EB5255" w:rsidRDefault="00EB5255"/>
        </w:tc>
        <w:tc>
          <w:tcPr>
            <w:tcW w:w="2836" w:type="dxa"/>
          </w:tcPr>
          <w:p w:rsidR="00EB5255" w:rsidRDefault="00EB5255"/>
        </w:tc>
      </w:tr>
      <w:tr w:rsidR="00EB5255">
        <w:trPr>
          <w:trHeight w:hRule="exact" w:val="277"/>
        </w:trPr>
        <w:tc>
          <w:tcPr>
            <w:tcW w:w="5118" w:type="dxa"/>
            <w:gridSpan w:val="7"/>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B5255">
        <w:trPr>
          <w:trHeight w:hRule="exact" w:val="307"/>
        </w:trPr>
        <w:tc>
          <w:tcPr>
            <w:tcW w:w="143" w:type="dxa"/>
          </w:tcPr>
          <w:p w:rsidR="00EB5255" w:rsidRDefault="00EB5255"/>
        </w:tc>
        <w:tc>
          <w:tcPr>
            <w:tcW w:w="285" w:type="dxa"/>
          </w:tcPr>
          <w:p w:rsidR="00EB5255" w:rsidRDefault="00EB5255"/>
        </w:tc>
        <w:tc>
          <w:tcPr>
            <w:tcW w:w="710" w:type="dxa"/>
          </w:tcPr>
          <w:p w:rsidR="00EB5255" w:rsidRDefault="00EB5255"/>
        </w:tc>
        <w:tc>
          <w:tcPr>
            <w:tcW w:w="1419" w:type="dxa"/>
          </w:tcPr>
          <w:p w:rsidR="00EB5255" w:rsidRDefault="00EB5255"/>
        </w:tc>
        <w:tc>
          <w:tcPr>
            <w:tcW w:w="1419" w:type="dxa"/>
          </w:tcPr>
          <w:p w:rsidR="00EB5255" w:rsidRDefault="00EB5255"/>
        </w:tc>
        <w:tc>
          <w:tcPr>
            <w:tcW w:w="710" w:type="dxa"/>
          </w:tcPr>
          <w:p w:rsidR="00EB5255" w:rsidRDefault="00EB5255"/>
        </w:tc>
        <w:tc>
          <w:tcPr>
            <w:tcW w:w="426" w:type="dxa"/>
          </w:tcPr>
          <w:p w:rsidR="00EB5255" w:rsidRDefault="00EB5255"/>
        </w:tc>
        <w:tc>
          <w:tcPr>
            <w:tcW w:w="5118" w:type="dxa"/>
            <w:gridSpan w:val="3"/>
            <w:vMerge/>
            <w:shd w:val="clear" w:color="000000" w:fill="FFFFFF"/>
            <w:tcMar>
              <w:left w:w="34" w:type="dxa"/>
              <w:right w:w="34" w:type="dxa"/>
            </w:tcMar>
          </w:tcPr>
          <w:p w:rsidR="00EB5255" w:rsidRDefault="00EB5255"/>
        </w:tc>
      </w:tr>
      <w:tr w:rsidR="00EB5255">
        <w:trPr>
          <w:trHeight w:hRule="exact" w:val="1775"/>
        </w:trPr>
        <w:tc>
          <w:tcPr>
            <w:tcW w:w="143" w:type="dxa"/>
          </w:tcPr>
          <w:p w:rsidR="00EB5255" w:rsidRDefault="00EB5255"/>
        </w:tc>
        <w:tc>
          <w:tcPr>
            <w:tcW w:w="285" w:type="dxa"/>
          </w:tcPr>
          <w:p w:rsidR="00EB5255" w:rsidRDefault="00EB5255"/>
        </w:tc>
        <w:tc>
          <w:tcPr>
            <w:tcW w:w="710" w:type="dxa"/>
          </w:tcPr>
          <w:p w:rsidR="00EB5255" w:rsidRDefault="00EB5255"/>
        </w:tc>
        <w:tc>
          <w:tcPr>
            <w:tcW w:w="1419" w:type="dxa"/>
          </w:tcPr>
          <w:p w:rsidR="00EB5255" w:rsidRDefault="00EB5255"/>
        </w:tc>
        <w:tc>
          <w:tcPr>
            <w:tcW w:w="1419" w:type="dxa"/>
          </w:tcPr>
          <w:p w:rsidR="00EB5255" w:rsidRDefault="00EB5255"/>
        </w:tc>
        <w:tc>
          <w:tcPr>
            <w:tcW w:w="710" w:type="dxa"/>
          </w:tcPr>
          <w:p w:rsidR="00EB5255" w:rsidRDefault="00EB5255"/>
        </w:tc>
        <w:tc>
          <w:tcPr>
            <w:tcW w:w="426" w:type="dxa"/>
          </w:tcPr>
          <w:p w:rsidR="00EB5255" w:rsidRDefault="00EB5255"/>
        </w:tc>
        <w:tc>
          <w:tcPr>
            <w:tcW w:w="1277" w:type="dxa"/>
          </w:tcPr>
          <w:p w:rsidR="00EB5255" w:rsidRDefault="00EB5255"/>
        </w:tc>
        <w:tc>
          <w:tcPr>
            <w:tcW w:w="993" w:type="dxa"/>
          </w:tcPr>
          <w:p w:rsidR="00EB5255" w:rsidRDefault="00EB5255"/>
        </w:tc>
        <w:tc>
          <w:tcPr>
            <w:tcW w:w="2836" w:type="dxa"/>
          </w:tcPr>
          <w:p w:rsidR="00EB5255" w:rsidRDefault="00EB5255"/>
        </w:tc>
      </w:tr>
      <w:tr w:rsidR="00EB5255">
        <w:trPr>
          <w:trHeight w:hRule="exact" w:val="277"/>
        </w:trPr>
        <w:tc>
          <w:tcPr>
            <w:tcW w:w="143" w:type="dxa"/>
          </w:tcPr>
          <w:p w:rsidR="00EB5255" w:rsidRDefault="00EB5255"/>
        </w:tc>
        <w:tc>
          <w:tcPr>
            <w:tcW w:w="10079" w:type="dxa"/>
            <w:gridSpan w:val="9"/>
            <w:vMerge w:val="restart"/>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B5255">
        <w:trPr>
          <w:trHeight w:hRule="exact" w:val="138"/>
        </w:trPr>
        <w:tc>
          <w:tcPr>
            <w:tcW w:w="143" w:type="dxa"/>
          </w:tcPr>
          <w:p w:rsidR="00EB5255" w:rsidRDefault="00EB5255"/>
        </w:tc>
        <w:tc>
          <w:tcPr>
            <w:tcW w:w="10079" w:type="dxa"/>
            <w:gridSpan w:val="9"/>
            <w:vMerge/>
            <w:shd w:val="clear" w:color="000000" w:fill="FFFFFF"/>
            <w:tcMar>
              <w:left w:w="34" w:type="dxa"/>
              <w:right w:w="34" w:type="dxa"/>
            </w:tcMar>
          </w:tcPr>
          <w:p w:rsidR="00EB5255" w:rsidRDefault="00EB5255"/>
        </w:tc>
      </w:tr>
      <w:tr w:rsidR="00EB5255">
        <w:trPr>
          <w:trHeight w:hRule="exact" w:val="1666"/>
        </w:trPr>
        <w:tc>
          <w:tcPr>
            <w:tcW w:w="143" w:type="dxa"/>
          </w:tcPr>
          <w:p w:rsidR="00EB5255" w:rsidRDefault="00EB5255"/>
        </w:tc>
        <w:tc>
          <w:tcPr>
            <w:tcW w:w="10079" w:type="dxa"/>
            <w:gridSpan w:val="9"/>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B5255" w:rsidRDefault="00EB5255">
            <w:pPr>
              <w:spacing w:after="0" w:line="240" w:lineRule="auto"/>
              <w:jc w:val="center"/>
              <w:rPr>
                <w:sz w:val="24"/>
                <w:szCs w:val="24"/>
              </w:rPr>
            </w:pPr>
          </w:p>
          <w:p w:rsidR="00EB5255" w:rsidRDefault="0053451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B5255" w:rsidRDefault="00EB5255">
            <w:pPr>
              <w:spacing w:after="0" w:line="240" w:lineRule="auto"/>
              <w:jc w:val="center"/>
              <w:rPr>
                <w:sz w:val="24"/>
                <w:szCs w:val="24"/>
              </w:rPr>
            </w:pPr>
          </w:p>
          <w:p w:rsidR="00EB5255" w:rsidRDefault="00534512">
            <w:pPr>
              <w:spacing w:after="0" w:line="240" w:lineRule="auto"/>
              <w:jc w:val="center"/>
              <w:rPr>
                <w:sz w:val="24"/>
                <w:szCs w:val="24"/>
              </w:rPr>
            </w:pPr>
            <w:r>
              <w:rPr>
                <w:rFonts w:ascii="Times New Roman" w:hAnsi="Times New Roman" w:cs="Times New Roman"/>
                <w:color w:val="000000"/>
                <w:sz w:val="24"/>
                <w:szCs w:val="24"/>
              </w:rPr>
              <w:t>Омск, 2022</w:t>
            </w:r>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B5255">
        <w:trPr>
          <w:trHeight w:hRule="exact" w:val="2222"/>
        </w:trPr>
        <w:tc>
          <w:tcPr>
            <w:tcW w:w="10788"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lastRenderedPageBreak/>
              <w:t>Составитель:</w:t>
            </w:r>
          </w:p>
          <w:p w:rsidR="00EB5255" w:rsidRDefault="00EB5255">
            <w:pPr>
              <w:spacing w:after="0" w:line="240" w:lineRule="auto"/>
              <w:rPr>
                <w:sz w:val="24"/>
                <w:szCs w:val="24"/>
              </w:rPr>
            </w:pPr>
          </w:p>
          <w:p w:rsidR="00EB5255" w:rsidRDefault="00534512">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EB5255" w:rsidRDefault="00EB5255">
            <w:pPr>
              <w:spacing w:after="0" w:line="240" w:lineRule="auto"/>
              <w:rPr>
                <w:sz w:val="24"/>
                <w:szCs w:val="24"/>
              </w:rPr>
            </w:pPr>
          </w:p>
          <w:p w:rsidR="00EB5255" w:rsidRDefault="0053451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EB5255" w:rsidRDefault="00534512">
            <w:pPr>
              <w:spacing w:after="0" w:line="240" w:lineRule="auto"/>
              <w:rPr>
                <w:sz w:val="24"/>
                <w:szCs w:val="24"/>
              </w:rPr>
            </w:pPr>
            <w:r>
              <w:rPr>
                <w:rFonts w:ascii="Times New Roman" w:hAnsi="Times New Roman" w:cs="Times New Roman"/>
                <w:color w:val="000000"/>
                <w:sz w:val="24"/>
                <w:szCs w:val="24"/>
              </w:rPr>
              <w:t>Протокол от 25.03.2022 г.  №8</w:t>
            </w:r>
          </w:p>
        </w:tc>
      </w:tr>
      <w:tr w:rsidR="00EB5255">
        <w:trPr>
          <w:trHeight w:hRule="exact" w:val="277"/>
        </w:trPr>
        <w:tc>
          <w:tcPr>
            <w:tcW w:w="10788"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5255">
        <w:trPr>
          <w:trHeight w:hRule="exact" w:val="277"/>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B5255">
        <w:trPr>
          <w:trHeight w:hRule="exact" w:val="555"/>
        </w:trPr>
        <w:tc>
          <w:tcPr>
            <w:tcW w:w="9640" w:type="dxa"/>
          </w:tcPr>
          <w:p w:rsidR="00EB5255" w:rsidRDefault="00EB5255"/>
        </w:tc>
      </w:tr>
      <w:tr w:rsidR="00EB5255">
        <w:trPr>
          <w:trHeight w:hRule="exact" w:val="8751"/>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B5255" w:rsidRDefault="0053451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B5255" w:rsidRDefault="0053451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B5255" w:rsidRDefault="0053451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B5255" w:rsidRDefault="0053451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5255" w:rsidRDefault="0053451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B5255" w:rsidRDefault="0053451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B5255" w:rsidRDefault="0053451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B5255" w:rsidRDefault="0053451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B5255" w:rsidRDefault="0053451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B5255" w:rsidRDefault="0053451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B5255" w:rsidRDefault="0053451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5255">
        <w:trPr>
          <w:trHeight w:hRule="exact" w:val="277"/>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B5255">
        <w:trPr>
          <w:trHeight w:hRule="exact" w:val="14889"/>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B5255" w:rsidRDefault="0053451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EB5255" w:rsidRDefault="0053451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B5255" w:rsidRDefault="0053451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B5255" w:rsidRDefault="0053451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5255" w:rsidRDefault="005345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5255" w:rsidRDefault="0053451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B5255" w:rsidRDefault="0053451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5255" w:rsidRDefault="0053451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5255" w:rsidRDefault="0053451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EB5255" w:rsidRDefault="0053451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«Стилистика и литературное редактирование» в течение 2022/2023 учебного года:</w:t>
            </w:r>
          </w:p>
          <w:p w:rsidR="00EB5255" w:rsidRDefault="0053451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B5255">
        <w:trPr>
          <w:trHeight w:hRule="exact" w:val="1396"/>
        </w:trPr>
        <w:tc>
          <w:tcPr>
            <w:tcW w:w="9654" w:type="dxa"/>
            <w:gridSpan w:val="4"/>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К.М.06.01.06 «Стилистика и литературное редактирование».</w:t>
            </w:r>
          </w:p>
          <w:p w:rsidR="00EB5255" w:rsidRDefault="0053451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B5255">
        <w:trPr>
          <w:trHeight w:hRule="exact" w:val="139"/>
        </w:trPr>
        <w:tc>
          <w:tcPr>
            <w:tcW w:w="3970" w:type="dxa"/>
          </w:tcPr>
          <w:p w:rsidR="00EB5255" w:rsidRDefault="00EB5255"/>
        </w:tc>
        <w:tc>
          <w:tcPr>
            <w:tcW w:w="3828" w:type="dxa"/>
          </w:tcPr>
          <w:p w:rsidR="00EB5255" w:rsidRDefault="00EB5255"/>
        </w:tc>
        <w:tc>
          <w:tcPr>
            <w:tcW w:w="852" w:type="dxa"/>
          </w:tcPr>
          <w:p w:rsidR="00EB5255" w:rsidRDefault="00EB5255"/>
        </w:tc>
        <w:tc>
          <w:tcPr>
            <w:tcW w:w="993" w:type="dxa"/>
          </w:tcPr>
          <w:p w:rsidR="00EB5255" w:rsidRDefault="00EB5255"/>
        </w:tc>
      </w:tr>
      <w:tr w:rsidR="00EB5255">
        <w:trPr>
          <w:trHeight w:hRule="exact" w:val="3260"/>
        </w:trPr>
        <w:tc>
          <w:tcPr>
            <w:tcW w:w="9654" w:type="dxa"/>
            <w:gridSpan w:val="4"/>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B5255" w:rsidRDefault="0053451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«Стилистика и литературное редактирование»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B525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b/>
                <w:color w:val="000000"/>
                <w:sz w:val="24"/>
                <w:szCs w:val="24"/>
              </w:rPr>
              <w:t>Код компетенции: ПК-1</w:t>
            </w:r>
          </w:p>
          <w:p w:rsidR="00EB5255" w:rsidRDefault="00534512">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EB5255">
        <w:trPr>
          <w:trHeight w:hRule="exact" w:val="585"/>
        </w:trPr>
        <w:tc>
          <w:tcPr>
            <w:tcW w:w="9654" w:type="dxa"/>
            <w:gridSpan w:val="4"/>
            <w:shd w:val="clear" w:color="000000" w:fill="FFFFFF"/>
            <w:tcMar>
              <w:left w:w="34" w:type="dxa"/>
              <w:right w:w="34" w:type="dxa"/>
            </w:tcMar>
          </w:tcPr>
          <w:p w:rsidR="00EB5255" w:rsidRDefault="00EB5255">
            <w:pPr>
              <w:spacing w:after="0" w:line="240" w:lineRule="auto"/>
              <w:rPr>
                <w:sz w:val="24"/>
                <w:szCs w:val="24"/>
              </w:rPr>
            </w:pPr>
          </w:p>
          <w:p w:rsidR="00EB5255" w:rsidRDefault="0053451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525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EB525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EB525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EB5255">
        <w:trPr>
          <w:trHeight w:hRule="exact" w:val="416"/>
        </w:trPr>
        <w:tc>
          <w:tcPr>
            <w:tcW w:w="3970" w:type="dxa"/>
          </w:tcPr>
          <w:p w:rsidR="00EB5255" w:rsidRDefault="00EB5255"/>
        </w:tc>
        <w:tc>
          <w:tcPr>
            <w:tcW w:w="3828" w:type="dxa"/>
          </w:tcPr>
          <w:p w:rsidR="00EB5255" w:rsidRDefault="00EB5255"/>
        </w:tc>
        <w:tc>
          <w:tcPr>
            <w:tcW w:w="852" w:type="dxa"/>
          </w:tcPr>
          <w:p w:rsidR="00EB5255" w:rsidRDefault="00EB5255"/>
        </w:tc>
        <w:tc>
          <w:tcPr>
            <w:tcW w:w="993" w:type="dxa"/>
          </w:tcPr>
          <w:p w:rsidR="00EB5255" w:rsidRDefault="00EB5255"/>
        </w:tc>
      </w:tr>
      <w:tr w:rsidR="00EB5255">
        <w:trPr>
          <w:trHeight w:hRule="exact" w:val="304"/>
        </w:trPr>
        <w:tc>
          <w:tcPr>
            <w:tcW w:w="9654" w:type="dxa"/>
            <w:gridSpan w:val="4"/>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B5255">
        <w:trPr>
          <w:trHeight w:hRule="exact" w:val="1637"/>
        </w:trPr>
        <w:tc>
          <w:tcPr>
            <w:tcW w:w="9654" w:type="dxa"/>
            <w:gridSpan w:val="4"/>
            <w:shd w:val="clear" w:color="000000" w:fill="FFFFFF"/>
            <w:tcMar>
              <w:left w:w="34" w:type="dxa"/>
              <w:right w:w="34" w:type="dxa"/>
            </w:tcMar>
          </w:tcPr>
          <w:p w:rsidR="00EB5255" w:rsidRDefault="00EB5255">
            <w:pPr>
              <w:spacing w:after="0" w:line="240" w:lineRule="auto"/>
              <w:jc w:val="both"/>
              <w:rPr>
                <w:sz w:val="24"/>
                <w:szCs w:val="24"/>
              </w:rPr>
            </w:pPr>
          </w:p>
          <w:p w:rsidR="00EB5255" w:rsidRDefault="00534512">
            <w:pPr>
              <w:spacing w:after="0" w:line="240" w:lineRule="auto"/>
              <w:jc w:val="both"/>
              <w:rPr>
                <w:sz w:val="24"/>
                <w:szCs w:val="24"/>
              </w:rPr>
            </w:pPr>
            <w:r>
              <w:rPr>
                <w:rFonts w:ascii="Times New Roman" w:hAnsi="Times New Roman" w:cs="Times New Roman"/>
                <w:color w:val="000000"/>
                <w:sz w:val="24"/>
                <w:szCs w:val="24"/>
              </w:rPr>
              <w:t>Дисциплина К.М.06.01.06 «Стилистика и литературное редактирование»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EB5255">
        <w:trPr>
          <w:trHeight w:hRule="exact" w:val="138"/>
        </w:trPr>
        <w:tc>
          <w:tcPr>
            <w:tcW w:w="3970" w:type="dxa"/>
          </w:tcPr>
          <w:p w:rsidR="00EB5255" w:rsidRDefault="00EB5255"/>
        </w:tc>
        <w:tc>
          <w:tcPr>
            <w:tcW w:w="3828" w:type="dxa"/>
          </w:tcPr>
          <w:p w:rsidR="00EB5255" w:rsidRDefault="00EB5255"/>
        </w:tc>
        <w:tc>
          <w:tcPr>
            <w:tcW w:w="852" w:type="dxa"/>
          </w:tcPr>
          <w:p w:rsidR="00EB5255" w:rsidRDefault="00EB5255"/>
        </w:tc>
        <w:tc>
          <w:tcPr>
            <w:tcW w:w="993" w:type="dxa"/>
          </w:tcPr>
          <w:p w:rsidR="00EB5255" w:rsidRDefault="00EB5255"/>
        </w:tc>
      </w:tr>
      <w:tr w:rsidR="00EB525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5255" w:rsidRDefault="0053451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5255" w:rsidRDefault="00534512">
            <w:pPr>
              <w:spacing w:after="0" w:line="240" w:lineRule="auto"/>
              <w:jc w:val="center"/>
              <w:rPr>
                <w:sz w:val="24"/>
                <w:szCs w:val="24"/>
              </w:rPr>
            </w:pPr>
            <w:r>
              <w:rPr>
                <w:rFonts w:ascii="Times New Roman" w:hAnsi="Times New Roman" w:cs="Times New Roman"/>
                <w:color w:val="000000"/>
                <w:sz w:val="24"/>
                <w:szCs w:val="24"/>
              </w:rPr>
              <w:t>Коды</w:t>
            </w:r>
          </w:p>
          <w:p w:rsidR="00EB5255" w:rsidRDefault="00534512">
            <w:pPr>
              <w:spacing w:after="0" w:line="240" w:lineRule="auto"/>
              <w:jc w:val="center"/>
              <w:rPr>
                <w:sz w:val="24"/>
                <w:szCs w:val="24"/>
              </w:rPr>
            </w:pPr>
            <w:r>
              <w:rPr>
                <w:rFonts w:ascii="Times New Roman" w:hAnsi="Times New Roman" w:cs="Times New Roman"/>
                <w:color w:val="000000"/>
                <w:sz w:val="24"/>
                <w:szCs w:val="24"/>
              </w:rPr>
              <w:t>форми-</w:t>
            </w:r>
          </w:p>
          <w:p w:rsidR="00EB5255" w:rsidRDefault="00534512">
            <w:pPr>
              <w:spacing w:after="0" w:line="240" w:lineRule="auto"/>
              <w:jc w:val="center"/>
              <w:rPr>
                <w:sz w:val="24"/>
                <w:szCs w:val="24"/>
              </w:rPr>
            </w:pPr>
            <w:r>
              <w:rPr>
                <w:rFonts w:ascii="Times New Roman" w:hAnsi="Times New Roman" w:cs="Times New Roman"/>
                <w:color w:val="000000"/>
                <w:sz w:val="24"/>
                <w:szCs w:val="24"/>
              </w:rPr>
              <w:t>руемых</w:t>
            </w:r>
          </w:p>
          <w:p w:rsidR="00EB5255" w:rsidRDefault="00534512">
            <w:pPr>
              <w:spacing w:after="0" w:line="240" w:lineRule="auto"/>
              <w:jc w:val="center"/>
              <w:rPr>
                <w:sz w:val="24"/>
                <w:szCs w:val="24"/>
              </w:rPr>
            </w:pPr>
            <w:r>
              <w:rPr>
                <w:rFonts w:ascii="Times New Roman" w:hAnsi="Times New Roman" w:cs="Times New Roman"/>
                <w:color w:val="000000"/>
                <w:sz w:val="24"/>
                <w:szCs w:val="24"/>
              </w:rPr>
              <w:t>компе-</w:t>
            </w:r>
          </w:p>
          <w:p w:rsidR="00EB5255" w:rsidRDefault="00534512">
            <w:pPr>
              <w:spacing w:after="0" w:line="240" w:lineRule="auto"/>
              <w:jc w:val="center"/>
              <w:rPr>
                <w:sz w:val="24"/>
                <w:szCs w:val="24"/>
              </w:rPr>
            </w:pPr>
            <w:r>
              <w:rPr>
                <w:rFonts w:ascii="Times New Roman" w:hAnsi="Times New Roman" w:cs="Times New Roman"/>
                <w:color w:val="000000"/>
                <w:sz w:val="24"/>
                <w:szCs w:val="24"/>
              </w:rPr>
              <w:t>тенций</w:t>
            </w:r>
          </w:p>
        </w:tc>
      </w:tr>
      <w:tr w:rsidR="00EB525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5255" w:rsidRDefault="0053451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5255" w:rsidRDefault="00EB5255"/>
        </w:tc>
      </w:tr>
      <w:tr w:rsidR="00EB52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5255" w:rsidRDefault="0053451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5255" w:rsidRDefault="0053451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5255" w:rsidRDefault="00EB5255"/>
        </w:tc>
      </w:tr>
      <w:tr w:rsidR="00EB525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5255" w:rsidRDefault="00534512">
            <w:pPr>
              <w:spacing w:after="0" w:line="240" w:lineRule="auto"/>
              <w:jc w:val="center"/>
            </w:pPr>
            <w:r>
              <w:rPr>
                <w:rFonts w:ascii="Times New Roman" w:hAnsi="Times New Roman" w:cs="Times New Roman"/>
                <w:color w:val="000000"/>
              </w:rPr>
              <w:t>Современный русский язык. Лексикология</w:t>
            </w:r>
          </w:p>
          <w:p w:rsidR="00EB5255" w:rsidRDefault="00534512">
            <w:pPr>
              <w:spacing w:after="0" w:line="240" w:lineRule="auto"/>
              <w:jc w:val="center"/>
            </w:pPr>
            <w:r>
              <w:rPr>
                <w:rFonts w:ascii="Times New Roman" w:hAnsi="Times New Roman" w:cs="Times New Roman"/>
                <w:color w:val="000000"/>
              </w:rPr>
              <w:t>Современный русский язык. Морфемика и словообразование</w:t>
            </w:r>
          </w:p>
          <w:p w:rsidR="00EB5255" w:rsidRDefault="00534512">
            <w:pPr>
              <w:spacing w:after="0" w:line="240" w:lineRule="auto"/>
              <w:jc w:val="center"/>
            </w:pPr>
            <w:r>
              <w:rPr>
                <w:rFonts w:ascii="Times New Roman" w:hAnsi="Times New Roman" w:cs="Times New Roman"/>
                <w:color w:val="000000"/>
              </w:rPr>
              <w:t>Современный русский язык. Фонетика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5255" w:rsidRDefault="00534512">
            <w:pPr>
              <w:spacing w:after="0" w:line="240" w:lineRule="auto"/>
              <w:jc w:val="center"/>
            </w:pPr>
            <w:r>
              <w:rPr>
                <w:rFonts w:ascii="Times New Roman" w:hAnsi="Times New Roman" w:cs="Times New Roman"/>
                <w:color w:val="000000"/>
              </w:rPr>
              <w:t>Методика обучения письменной речи</w:t>
            </w:r>
          </w:p>
          <w:p w:rsidR="00EB5255" w:rsidRDefault="00534512">
            <w:pPr>
              <w:spacing w:after="0" w:line="240" w:lineRule="auto"/>
              <w:jc w:val="center"/>
            </w:pPr>
            <w:r>
              <w:rPr>
                <w:rFonts w:ascii="Times New Roman" w:hAnsi="Times New Roman" w:cs="Times New Roman"/>
                <w:color w:val="000000"/>
              </w:rPr>
              <w:t>Выразительное чтение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5255" w:rsidRDefault="00534512">
            <w:pPr>
              <w:spacing w:after="0" w:line="240" w:lineRule="auto"/>
              <w:jc w:val="center"/>
              <w:rPr>
                <w:sz w:val="24"/>
                <w:szCs w:val="24"/>
              </w:rPr>
            </w:pPr>
            <w:r>
              <w:rPr>
                <w:rFonts w:ascii="Times New Roman" w:hAnsi="Times New Roman" w:cs="Times New Roman"/>
                <w:color w:val="000000"/>
                <w:sz w:val="24"/>
                <w:szCs w:val="24"/>
              </w:rPr>
              <w:t>ПК-1</w:t>
            </w:r>
          </w:p>
        </w:tc>
      </w:tr>
      <w:tr w:rsidR="00EB5255">
        <w:trPr>
          <w:trHeight w:hRule="exact" w:val="138"/>
        </w:trPr>
        <w:tc>
          <w:tcPr>
            <w:tcW w:w="3970" w:type="dxa"/>
          </w:tcPr>
          <w:p w:rsidR="00EB5255" w:rsidRDefault="00EB5255"/>
        </w:tc>
        <w:tc>
          <w:tcPr>
            <w:tcW w:w="3828" w:type="dxa"/>
          </w:tcPr>
          <w:p w:rsidR="00EB5255" w:rsidRDefault="00EB5255"/>
        </w:tc>
        <w:tc>
          <w:tcPr>
            <w:tcW w:w="852" w:type="dxa"/>
          </w:tcPr>
          <w:p w:rsidR="00EB5255" w:rsidRDefault="00EB5255"/>
        </w:tc>
        <w:tc>
          <w:tcPr>
            <w:tcW w:w="993" w:type="dxa"/>
          </w:tcPr>
          <w:p w:rsidR="00EB5255" w:rsidRDefault="00EB5255"/>
        </w:tc>
      </w:tr>
      <w:tr w:rsidR="00EB5255">
        <w:trPr>
          <w:trHeight w:hRule="exact" w:val="1125"/>
        </w:trPr>
        <w:tc>
          <w:tcPr>
            <w:tcW w:w="9654" w:type="dxa"/>
            <w:gridSpan w:val="4"/>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B5255">
        <w:trPr>
          <w:trHeight w:hRule="exact" w:val="585"/>
        </w:trPr>
        <w:tc>
          <w:tcPr>
            <w:tcW w:w="9654" w:type="dxa"/>
            <w:gridSpan w:val="4"/>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B5255" w:rsidRDefault="00534512">
            <w:pPr>
              <w:spacing w:after="0" w:line="240" w:lineRule="auto"/>
              <w:jc w:val="center"/>
              <w:rPr>
                <w:sz w:val="24"/>
                <w:szCs w:val="24"/>
              </w:rPr>
            </w:pPr>
            <w:r>
              <w:rPr>
                <w:rFonts w:ascii="Times New Roman" w:hAnsi="Times New Roman" w:cs="Times New Roman"/>
                <w:color w:val="000000"/>
                <w:sz w:val="24"/>
                <w:szCs w:val="24"/>
              </w:rPr>
              <w:t>Из них:</w:t>
            </w:r>
          </w:p>
        </w:tc>
      </w:tr>
      <w:tr w:rsidR="00EB5255">
        <w:trPr>
          <w:trHeight w:hRule="exact" w:val="138"/>
        </w:trPr>
        <w:tc>
          <w:tcPr>
            <w:tcW w:w="3970" w:type="dxa"/>
          </w:tcPr>
          <w:p w:rsidR="00EB5255" w:rsidRDefault="00EB5255"/>
        </w:tc>
        <w:tc>
          <w:tcPr>
            <w:tcW w:w="3828" w:type="dxa"/>
          </w:tcPr>
          <w:p w:rsidR="00EB5255" w:rsidRDefault="00EB5255"/>
        </w:tc>
        <w:tc>
          <w:tcPr>
            <w:tcW w:w="852" w:type="dxa"/>
          </w:tcPr>
          <w:p w:rsidR="00EB5255" w:rsidRDefault="00EB5255"/>
        </w:tc>
        <w:tc>
          <w:tcPr>
            <w:tcW w:w="993" w:type="dxa"/>
          </w:tcPr>
          <w:p w:rsidR="00EB5255" w:rsidRDefault="00EB5255"/>
        </w:tc>
      </w:tr>
      <w:tr w:rsidR="00EB525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54</w:t>
            </w:r>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B52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18</w:t>
            </w:r>
          </w:p>
        </w:tc>
      </w:tr>
      <w:tr w:rsidR="00EB52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0</w:t>
            </w:r>
          </w:p>
        </w:tc>
      </w:tr>
      <w:tr w:rsidR="00EB52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18</w:t>
            </w:r>
          </w:p>
        </w:tc>
      </w:tr>
      <w:tr w:rsidR="00EB52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18</w:t>
            </w:r>
          </w:p>
        </w:tc>
      </w:tr>
      <w:tr w:rsidR="00EB52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54</w:t>
            </w:r>
          </w:p>
        </w:tc>
      </w:tr>
      <w:tr w:rsidR="00EB52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0</w:t>
            </w:r>
          </w:p>
        </w:tc>
      </w:tr>
      <w:tr w:rsidR="00EB5255">
        <w:trPr>
          <w:trHeight w:hRule="exact" w:val="416"/>
        </w:trPr>
        <w:tc>
          <w:tcPr>
            <w:tcW w:w="5671" w:type="dxa"/>
          </w:tcPr>
          <w:p w:rsidR="00EB5255" w:rsidRDefault="00EB5255"/>
        </w:tc>
        <w:tc>
          <w:tcPr>
            <w:tcW w:w="1702" w:type="dxa"/>
          </w:tcPr>
          <w:p w:rsidR="00EB5255" w:rsidRDefault="00EB5255"/>
        </w:tc>
        <w:tc>
          <w:tcPr>
            <w:tcW w:w="426" w:type="dxa"/>
          </w:tcPr>
          <w:p w:rsidR="00EB5255" w:rsidRDefault="00EB5255"/>
        </w:tc>
        <w:tc>
          <w:tcPr>
            <w:tcW w:w="710" w:type="dxa"/>
          </w:tcPr>
          <w:p w:rsidR="00EB5255" w:rsidRDefault="00EB5255"/>
        </w:tc>
        <w:tc>
          <w:tcPr>
            <w:tcW w:w="1135" w:type="dxa"/>
          </w:tcPr>
          <w:p w:rsidR="00EB5255" w:rsidRDefault="00EB5255"/>
        </w:tc>
      </w:tr>
      <w:tr w:rsidR="00EB52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зачеты 3</w:t>
            </w:r>
          </w:p>
        </w:tc>
      </w:tr>
      <w:tr w:rsidR="00EB5255">
        <w:trPr>
          <w:trHeight w:hRule="exact" w:val="277"/>
        </w:trPr>
        <w:tc>
          <w:tcPr>
            <w:tcW w:w="5671" w:type="dxa"/>
          </w:tcPr>
          <w:p w:rsidR="00EB5255" w:rsidRDefault="00EB5255"/>
        </w:tc>
        <w:tc>
          <w:tcPr>
            <w:tcW w:w="1702" w:type="dxa"/>
          </w:tcPr>
          <w:p w:rsidR="00EB5255" w:rsidRDefault="00EB5255"/>
        </w:tc>
        <w:tc>
          <w:tcPr>
            <w:tcW w:w="426" w:type="dxa"/>
          </w:tcPr>
          <w:p w:rsidR="00EB5255" w:rsidRDefault="00EB5255"/>
        </w:tc>
        <w:tc>
          <w:tcPr>
            <w:tcW w:w="710" w:type="dxa"/>
          </w:tcPr>
          <w:p w:rsidR="00EB5255" w:rsidRDefault="00EB5255"/>
        </w:tc>
        <w:tc>
          <w:tcPr>
            <w:tcW w:w="1135" w:type="dxa"/>
          </w:tcPr>
          <w:p w:rsidR="00EB5255" w:rsidRDefault="00EB5255"/>
        </w:tc>
      </w:tr>
      <w:tr w:rsidR="00EB5255">
        <w:trPr>
          <w:trHeight w:hRule="exact" w:val="1666"/>
        </w:trPr>
        <w:tc>
          <w:tcPr>
            <w:tcW w:w="9654" w:type="dxa"/>
            <w:gridSpan w:val="5"/>
            <w:shd w:val="clear" w:color="000000" w:fill="FFFFFF"/>
            <w:tcMar>
              <w:left w:w="34" w:type="dxa"/>
              <w:right w:w="34" w:type="dxa"/>
            </w:tcMar>
          </w:tcPr>
          <w:p w:rsidR="00EB5255" w:rsidRDefault="00EB5255">
            <w:pPr>
              <w:spacing w:after="0" w:line="240" w:lineRule="auto"/>
              <w:jc w:val="center"/>
              <w:rPr>
                <w:sz w:val="24"/>
                <w:szCs w:val="24"/>
              </w:rPr>
            </w:pPr>
          </w:p>
          <w:p w:rsidR="00EB5255" w:rsidRDefault="0053451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5255" w:rsidRDefault="00EB5255">
            <w:pPr>
              <w:spacing w:after="0" w:line="240" w:lineRule="auto"/>
              <w:jc w:val="center"/>
              <w:rPr>
                <w:sz w:val="24"/>
                <w:szCs w:val="24"/>
              </w:rPr>
            </w:pPr>
          </w:p>
          <w:p w:rsidR="00EB5255" w:rsidRDefault="0053451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B5255">
        <w:trPr>
          <w:trHeight w:hRule="exact" w:val="416"/>
        </w:trPr>
        <w:tc>
          <w:tcPr>
            <w:tcW w:w="5671" w:type="dxa"/>
          </w:tcPr>
          <w:p w:rsidR="00EB5255" w:rsidRDefault="00EB5255"/>
        </w:tc>
        <w:tc>
          <w:tcPr>
            <w:tcW w:w="1702" w:type="dxa"/>
          </w:tcPr>
          <w:p w:rsidR="00EB5255" w:rsidRDefault="00EB5255"/>
        </w:tc>
        <w:tc>
          <w:tcPr>
            <w:tcW w:w="426" w:type="dxa"/>
          </w:tcPr>
          <w:p w:rsidR="00EB5255" w:rsidRDefault="00EB5255"/>
        </w:tc>
        <w:tc>
          <w:tcPr>
            <w:tcW w:w="710" w:type="dxa"/>
          </w:tcPr>
          <w:p w:rsidR="00EB5255" w:rsidRDefault="00EB5255"/>
        </w:tc>
        <w:tc>
          <w:tcPr>
            <w:tcW w:w="1135" w:type="dxa"/>
          </w:tcPr>
          <w:p w:rsidR="00EB5255" w:rsidRDefault="00EB5255"/>
        </w:tc>
      </w:tr>
      <w:tr w:rsidR="00EB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5255" w:rsidRDefault="0053451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5255" w:rsidRDefault="0053451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5255" w:rsidRDefault="0053451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5255" w:rsidRDefault="00534512">
            <w:pPr>
              <w:spacing w:after="0" w:line="240" w:lineRule="auto"/>
              <w:jc w:val="center"/>
              <w:rPr>
                <w:sz w:val="24"/>
                <w:szCs w:val="24"/>
              </w:rPr>
            </w:pPr>
            <w:r>
              <w:rPr>
                <w:rFonts w:ascii="Times New Roman" w:hAnsi="Times New Roman" w:cs="Times New Roman"/>
                <w:color w:val="000000"/>
                <w:sz w:val="24"/>
                <w:szCs w:val="24"/>
              </w:rPr>
              <w:t>Часов</w:t>
            </w:r>
          </w:p>
        </w:tc>
      </w:tr>
      <w:tr w:rsidR="00EB52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5255" w:rsidRDefault="00534512">
            <w:pPr>
              <w:spacing w:after="0" w:line="240" w:lineRule="auto"/>
              <w:rPr>
                <w:sz w:val="24"/>
                <w:szCs w:val="24"/>
              </w:rPr>
            </w:pPr>
            <w:r>
              <w:rPr>
                <w:rFonts w:ascii="Times New Roman" w:hAnsi="Times New Roman" w:cs="Times New Roman"/>
                <w:b/>
                <w:color w:val="000000"/>
                <w:sz w:val="24"/>
                <w:szCs w:val="24"/>
              </w:rPr>
              <w:t>Текст как объект литературного редактирования.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5255" w:rsidRDefault="00EB52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5255" w:rsidRDefault="00EB52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5255" w:rsidRDefault="00EB5255"/>
        </w:tc>
      </w:tr>
      <w:tr w:rsidR="00EB525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w:t>
            </w:r>
          </w:p>
        </w:tc>
      </w:tr>
      <w:tr w:rsidR="00EB525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w:t>
            </w:r>
          </w:p>
        </w:tc>
      </w:tr>
      <w:tr w:rsidR="00EB525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2</w:t>
            </w:r>
          </w:p>
        </w:tc>
      </w:tr>
      <w:tr w:rsidR="00EB525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2</w:t>
            </w:r>
          </w:p>
        </w:tc>
      </w:tr>
      <w:tr w:rsidR="00EB525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2</w:t>
            </w:r>
          </w:p>
        </w:tc>
      </w:tr>
      <w:tr w:rsidR="00EB525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2</w:t>
            </w:r>
          </w:p>
        </w:tc>
      </w:tr>
      <w:tr w:rsidR="00EB525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w:t>
            </w:r>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B525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lastRenderedPageBreak/>
              <w:t>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w:t>
            </w:r>
          </w:p>
        </w:tc>
      </w:tr>
      <w:tr w:rsidR="00EB525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2</w:t>
            </w:r>
          </w:p>
        </w:tc>
      </w:tr>
      <w:tr w:rsidR="00EB525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2</w:t>
            </w:r>
          </w:p>
        </w:tc>
      </w:tr>
      <w:tr w:rsidR="00EB525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2</w:t>
            </w:r>
          </w:p>
        </w:tc>
      </w:tr>
      <w:tr w:rsidR="00EB525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2</w:t>
            </w:r>
          </w:p>
        </w:tc>
      </w:tr>
      <w:tr w:rsidR="00EB525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4</w:t>
            </w:r>
          </w:p>
        </w:tc>
      </w:tr>
      <w:tr w:rsidR="00EB525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4</w:t>
            </w:r>
          </w:p>
        </w:tc>
      </w:tr>
      <w:tr w:rsidR="00EB525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4</w:t>
            </w:r>
          </w:p>
        </w:tc>
      </w:tr>
      <w:tr w:rsidR="00EB525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4</w:t>
            </w:r>
          </w:p>
        </w:tc>
      </w:tr>
      <w:tr w:rsidR="00EB525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4</w:t>
            </w:r>
          </w:p>
        </w:tc>
      </w:tr>
      <w:tr w:rsidR="00EB525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4</w:t>
            </w:r>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B525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lastRenderedPageBreak/>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w:t>
            </w:r>
          </w:p>
        </w:tc>
      </w:tr>
      <w:tr w:rsidR="00EB525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w:t>
            </w:r>
          </w:p>
        </w:tc>
      </w:tr>
      <w:tr w:rsidR="00EB525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2</w:t>
            </w:r>
          </w:p>
        </w:tc>
      </w:tr>
      <w:tr w:rsidR="00EB525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2</w:t>
            </w:r>
          </w:p>
        </w:tc>
      </w:tr>
      <w:tr w:rsidR="00EB525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2</w:t>
            </w:r>
          </w:p>
        </w:tc>
      </w:tr>
      <w:tr w:rsidR="00EB525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2</w:t>
            </w:r>
          </w:p>
        </w:tc>
      </w:tr>
      <w:tr w:rsidR="00EB52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5255" w:rsidRDefault="00534512">
            <w:pPr>
              <w:spacing w:after="0" w:line="240" w:lineRule="auto"/>
              <w:rPr>
                <w:sz w:val="24"/>
                <w:szCs w:val="24"/>
              </w:rPr>
            </w:pPr>
            <w:r>
              <w:rPr>
                <w:rFonts w:ascii="Times New Roman" w:hAnsi="Times New Roman" w:cs="Times New Roman"/>
                <w:b/>
                <w:color w:val="000000"/>
                <w:sz w:val="24"/>
                <w:szCs w:val="24"/>
              </w:rPr>
              <w:t>Стилистические аспекты редактирования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5255" w:rsidRDefault="00EB52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5255" w:rsidRDefault="00EB52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5255" w:rsidRDefault="00EB5255"/>
        </w:tc>
      </w:tr>
      <w:tr w:rsidR="00EB525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2</w:t>
            </w:r>
          </w:p>
        </w:tc>
      </w:tr>
      <w:tr w:rsidR="00EB525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2</w:t>
            </w:r>
          </w:p>
        </w:tc>
      </w:tr>
      <w:tr w:rsidR="00EB525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w:t>
            </w:r>
          </w:p>
        </w:tc>
      </w:tr>
      <w:tr w:rsidR="00EB525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w:t>
            </w:r>
          </w:p>
        </w:tc>
      </w:tr>
      <w:tr w:rsidR="00EB52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w:t>
            </w:r>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B525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lastRenderedPageBreak/>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w:t>
            </w:r>
          </w:p>
        </w:tc>
      </w:tr>
      <w:tr w:rsidR="00EB525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2</w:t>
            </w:r>
          </w:p>
        </w:tc>
      </w:tr>
      <w:tr w:rsidR="00EB525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2</w:t>
            </w:r>
          </w:p>
        </w:tc>
      </w:tr>
      <w:tr w:rsidR="00EB525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w:t>
            </w:r>
          </w:p>
        </w:tc>
      </w:tr>
      <w:tr w:rsidR="00EB525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w:t>
            </w:r>
          </w:p>
        </w:tc>
      </w:tr>
      <w:tr w:rsidR="00EB52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w:t>
            </w:r>
          </w:p>
        </w:tc>
      </w:tr>
      <w:tr w:rsidR="00EB525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w:t>
            </w:r>
          </w:p>
        </w:tc>
      </w:tr>
      <w:tr w:rsidR="00EB525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5</w:t>
            </w:r>
          </w:p>
        </w:tc>
      </w:tr>
      <w:tr w:rsidR="00EB525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5</w:t>
            </w:r>
          </w:p>
        </w:tc>
      </w:tr>
      <w:tr w:rsidR="00EB525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5</w:t>
            </w:r>
          </w:p>
        </w:tc>
      </w:tr>
      <w:tr w:rsidR="00EB525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5</w:t>
            </w:r>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B52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lastRenderedPageBreak/>
              <w:t>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5</w:t>
            </w:r>
          </w:p>
        </w:tc>
      </w:tr>
      <w:tr w:rsidR="00EB525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5</w:t>
            </w:r>
          </w:p>
        </w:tc>
      </w:tr>
      <w:tr w:rsidR="00EB525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2</w:t>
            </w:r>
          </w:p>
        </w:tc>
      </w:tr>
      <w:tr w:rsidR="00EB525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2</w:t>
            </w:r>
          </w:p>
        </w:tc>
      </w:tr>
      <w:tr w:rsidR="00EB525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w:t>
            </w:r>
          </w:p>
        </w:tc>
      </w:tr>
      <w:tr w:rsidR="00EB5255">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w:t>
            </w:r>
          </w:p>
        </w:tc>
      </w:tr>
      <w:tr w:rsidR="00EB52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w:t>
            </w:r>
          </w:p>
        </w:tc>
      </w:tr>
      <w:tr w:rsidR="00EB5255">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w:t>
            </w:r>
          </w:p>
        </w:tc>
      </w:tr>
      <w:tr w:rsidR="00EB52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EB52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0</w:t>
            </w:r>
          </w:p>
        </w:tc>
      </w:tr>
      <w:tr w:rsidR="00EB52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EB52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EB52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color w:val="000000"/>
                <w:sz w:val="24"/>
                <w:szCs w:val="24"/>
              </w:rPr>
              <w:t>108</w:t>
            </w:r>
          </w:p>
        </w:tc>
      </w:tr>
      <w:tr w:rsidR="00EB5255">
        <w:trPr>
          <w:trHeight w:hRule="exact" w:val="4449"/>
        </w:trPr>
        <w:tc>
          <w:tcPr>
            <w:tcW w:w="9654" w:type="dxa"/>
            <w:gridSpan w:val="4"/>
            <w:shd w:val="clear" w:color="000000" w:fill="FFFFFF"/>
            <w:tcMar>
              <w:left w:w="34" w:type="dxa"/>
              <w:right w:w="34" w:type="dxa"/>
            </w:tcMar>
          </w:tcPr>
          <w:p w:rsidR="00EB5255" w:rsidRDefault="00EB5255">
            <w:pPr>
              <w:spacing w:after="0" w:line="240" w:lineRule="auto"/>
              <w:jc w:val="both"/>
              <w:rPr>
                <w:sz w:val="20"/>
                <w:szCs w:val="20"/>
              </w:rPr>
            </w:pPr>
          </w:p>
          <w:p w:rsidR="00EB5255" w:rsidRDefault="00534512">
            <w:pPr>
              <w:spacing w:after="0" w:line="240" w:lineRule="auto"/>
              <w:jc w:val="both"/>
              <w:rPr>
                <w:sz w:val="20"/>
                <w:szCs w:val="20"/>
              </w:rPr>
            </w:pPr>
            <w:r>
              <w:rPr>
                <w:rFonts w:ascii="Times New Roman" w:hAnsi="Times New Roman" w:cs="Times New Roman"/>
                <w:color w:val="000000"/>
                <w:sz w:val="20"/>
                <w:szCs w:val="20"/>
              </w:rPr>
              <w:t>* Примечания:</w:t>
            </w:r>
          </w:p>
          <w:p w:rsidR="00EB5255" w:rsidRDefault="0053451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B5255" w:rsidRDefault="005345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5255">
        <w:trPr>
          <w:trHeight w:hRule="exact" w:val="13537"/>
        </w:trPr>
        <w:tc>
          <w:tcPr>
            <w:tcW w:w="9654" w:type="dxa"/>
            <w:shd w:val="clear" w:color="000000" w:fill="FFFFFF"/>
            <w:tcMar>
              <w:left w:w="34" w:type="dxa"/>
              <w:right w:w="34" w:type="dxa"/>
            </w:tcMar>
          </w:tcPr>
          <w:p w:rsidR="00EB5255" w:rsidRDefault="00534512">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B5255" w:rsidRDefault="0053451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B5255" w:rsidRDefault="0053451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B5255" w:rsidRDefault="0053451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B5255" w:rsidRDefault="005345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B5255" w:rsidRDefault="0053451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B5255" w:rsidRDefault="0053451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B5255">
        <w:trPr>
          <w:trHeight w:hRule="exact" w:val="585"/>
        </w:trPr>
        <w:tc>
          <w:tcPr>
            <w:tcW w:w="9654" w:type="dxa"/>
            <w:shd w:val="clear" w:color="000000" w:fill="FFFFFF"/>
            <w:tcMar>
              <w:left w:w="34" w:type="dxa"/>
              <w:right w:w="34" w:type="dxa"/>
            </w:tcMar>
          </w:tcPr>
          <w:p w:rsidR="00EB5255" w:rsidRDefault="00EB5255">
            <w:pPr>
              <w:spacing w:after="0" w:line="240" w:lineRule="auto"/>
              <w:rPr>
                <w:sz w:val="24"/>
                <w:szCs w:val="24"/>
              </w:rPr>
            </w:pPr>
          </w:p>
          <w:p w:rsidR="00EB5255" w:rsidRDefault="0053451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B5255">
        <w:trPr>
          <w:trHeight w:hRule="exact" w:val="277"/>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B5255">
        <w:trPr>
          <w:trHeight w:hRule="exact" w:val="26"/>
        </w:trPr>
        <w:tc>
          <w:tcPr>
            <w:tcW w:w="9654" w:type="dxa"/>
            <w:vMerge w:val="restart"/>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w:t>
            </w:r>
          </w:p>
        </w:tc>
      </w:tr>
      <w:tr w:rsidR="00EB5255">
        <w:trPr>
          <w:trHeight w:hRule="exact" w:val="964"/>
        </w:trPr>
        <w:tc>
          <w:tcPr>
            <w:tcW w:w="9654" w:type="dxa"/>
            <w:vMerge/>
            <w:shd w:val="clear" w:color="000000" w:fill="FFFFFF"/>
            <w:tcMar>
              <w:left w:w="34" w:type="dxa"/>
              <w:right w:w="34" w:type="dxa"/>
            </w:tcMar>
          </w:tcPr>
          <w:p w:rsidR="00EB5255" w:rsidRDefault="00EB5255"/>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5255">
        <w:trPr>
          <w:trHeight w:hRule="exact" w:val="304"/>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lastRenderedPageBreak/>
              <w:t>отличия речи письменной от речи устной</w:t>
            </w:r>
          </w:p>
        </w:tc>
      </w:tr>
      <w:tr w:rsidR="00EB5255">
        <w:trPr>
          <w:trHeight w:hRule="exact" w:val="2178"/>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p w:rsidR="00EB5255" w:rsidRDefault="00534512">
            <w:pPr>
              <w:spacing w:after="0" w:line="240" w:lineRule="auto"/>
              <w:jc w:val="both"/>
              <w:rPr>
                <w:sz w:val="24"/>
                <w:szCs w:val="24"/>
              </w:rPr>
            </w:pPr>
            <w:r>
              <w:rPr>
                <w:rFonts w:ascii="Times New Roman" w:hAnsi="Times New Roman" w:cs="Times New Roman"/>
                <w:color w:val="000000"/>
                <w:sz w:val="24"/>
                <w:szCs w:val="24"/>
              </w:rPr>
              <w:t>1. Понятие лексической сочетаемости. Неверное словоупотребление.</w:t>
            </w:r>
          </w:p>
          <w:p w:rsidR="00EB5255" w:rsidRDefault="00534512">
            <w:pPr>
              <w:spacing w:after="0" w:line="240" w:lineRule="auto"/>
              <w:jc w:val="both"/>
              <w:rPr>
                <w:sz w:val="24"/>
                <w:szCs w:val="24"/>
              </w:rPr>
            </w:pPr>
            <w:r>
              <w:rPr>
                <w:rFonts w:ascii="Times New Roman" w:hAnsi="Times New Roman" w:cs="Times New Roman"/>
                <w:color w:val="000000"/>
                <w:sz w:val="24"/>
                <w:szCs w:val="24"/>
              </w:rPr>
              <w:t>2. Ложная синонимия и ложная этимология.</w:t>
            </w:r>
          </w:p>
          <w:p w:rsidR="00EB5255" w:rsidRDefault="00534512">
            <w:pPr>
              <w:spacing w:after="0" w:line="240" w:lineRule="auto"/>
              <w:jc w:val="both"/>
              <w:rPr>
                <w:sz w:val="24"/>
                <w:szCs w:val="24"/>
              </w:rPr>
            </w:pPr>
            <w:r>
              <w:rPr>
                <w:rFonts w:ascii="Times New Roman" w:hAnsi="Times New Roman" w:cs="Times New Roman"/>
                <w:color w:val="000000"/>
                <w:sz w:val="24"/>
                <w:szCs w:val="24"/>
              </w:rPr>
              <w:t>3. Речевая избыточность и речевая недостаточность.</w:t>
            </w:r>
          </w:p>
          <w:p w:rsidR="00EB5255" w:rsidRDefault="00534512">
            <w:pPr>
              <w:spacing w:after="0" w:line="240" w:lineRule="auto"/>
              <w:jc w:val="both"/>
              <w:rPr>
                <w:sz w:val="24"/>
                <w:szCs w:val="24"/>
              </w:rPr>
            </w:pPr>
            <w:r>
              <w:rPr>
                <w:rFonts w:ascii="Times New Roman" w:hAnsi="Times New Roman" w:cs="Times New Roman"/>
                <w:color w:val="000000"/>
                <w:sz w:val="24"/>
                <w:szCs w:val="24"/>
              </w:rPr>
              <w:t>4. Логические ошибки как результат неправильного словоупотребления.</w:t>
            </w:r>
          </w:p>
        </w:tc>
      </w:tr>
      <w:tr w:rsidR="00EB5255">
        <w:trPr>
          <w:trHeight w:hRule="exact" w:val="58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r>
      <w:tr w:rsidR="00EB5255">
        <w:trPr>
          <w:trHeight w:hRule="exact" w:val="3530"/>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p w:rsidR="00EB5255" w:rsidRDefault="00534512">
            <w:pPr>
              <w:spacing w:after="0" w:line="240" w:lineRule="auto"/>
              <w:jc w:val="both"/>
              <w:rPr>
                <w:sz w:val="24"/>
                <w:szCs w:val="24"/>
              </w:rPr>
            </w:pPr>
            <w:r>
              <w:rPr>
                <w:rFonts w:ascii="Times New Roman" w:hAnsi="Times New Roman" w:cs="Times New Roman"/>
                <w:color w:val="000000"/>
                <w:sz w:val="24"/>
                <w:szCs w:val="24"/>
              </w:rPr>
              <w:t>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rsidR="00EB5255" w:rsidRDefault="00534512">
            <w:pPr>
              <w:spacing w:after="0" w:line="240" w:lineRule="auto"/>
              <w:jc w:val="both"/>
              <w:rPr>
                <w:sz w:val="24"/>
                <w:szCs w:val="24"/>
              </w:rPr>
            </w:pPr>
            <w:r>
              <w:rPr>
                <w:rFonts w:ascii="Times New Roman" w:hAnsi="Times New Roman" w:cs="Times New Roman"/>
                <w:color w:val="000000"/>
                <w:sz w:val="24"/>
                <w:szCs w:val="24"/>
              </w:rPr>
              <w:t>2. Выявление и оценка связей между смысловыми единицами текста. Приемы логиче- ского анализа текста: методика логического свертывания частей текста; правило логиче- ского деления понятий.</w:t>
            </w:r>
          </w:p>
          <w:p w:rsidR="00EB5255" w:rsidRDefault="00534512">
            <w:pPr>
              <w:spacing w:after="0" w:line="240" w:lineRule="auto"/>
              <w:jc w:val="both"/>
              <w:rPr>
                <w:sz w:val="24"/>
                <w:szCs w:val="24"/>
              </w:rPr>
            </w:pPr>
            <w:r>
              <w:rPr>
                <w:rFonts w:ascii="Times New Roman" w:hAnsi="Times New Roman" w:cs="Times New Roman"/>
                <w:color w:val="000000"/>
                <w:sz w:val="24"/>
                <w:szCs w:val="24"/>
              </w:rPr>
              <w:t>3. Закон тождества и ошибки, связанные с его нарушением.</w:t>
            </w:r>
          </w:p>
          <w:p w:rsidR="00EB5255" w:rsidRDefault="00534512">
            <w:pPr>
              <w:spacing w:after="0" w:line="240" w:lineRule="auto"/>
              <w:jc w:val="both"/>
              <w:rPr>
                <w:sz w:val="24"/>
                <w:szCs w:val="24"/>
              </w:rPr>
            </w:pPr>
            <w:r>
              <w:rPr>
                <w:rFonts w:ascii="Times New Roman" w:hAnsi="Times New Roman" w:cs="Times New Roman"/>
                <w:color w:val="000000"/>
                <w:sz w:val="24"/>
                <w:szCs w:val="24"/>
              </w:rPr>
              <w:t>4. Закон противоречия и ошибки, связанные с его нарушением. Виды противоречий.</w:t>
            </w:r>
          </w:p>
          <w:p w:rsidR="00EB5255" w:rsidRDefault="00534512">
            <w:pPr>
              <w:spacing w:after="0" w:line="240" w:lineRule="auto"/>
              <w:jc w:val="both"/>
              <w:rPr>
                <w:sz w:val="24"/>
                <w:szCs w:val="24"/>
              </w:rPr>
            </w:pPr>
            <w:r>
              <w:rPr>
                <w:rFonts w:ascii="Times New Roman" w:hAnsi="Times New Roman" w:cs="Times New Roman"/>
                <w:color w:val="000000"/>
                <w:sz w:val="24"/>
                <w:szCs w:val="24"/>
              </w:rPr>
              <w:t>5. Закон исключенного третьего и ошибки, связанные с его нарушением.</w:t>
            </w:r>
          </w:p>
          <w:p w:rsidR="00EB5255" w:rsidRDefault="00534512">
            <w:pPr>
              <w:spacing w:after="0" w:line="240" w:lineRule="auto"/>
              <w:jc w:val="both"/>
              <w:rPr>
                <w:sz w:val="24"/>
                <w:szCs w:val="24"/>
              </w:rPr>
            </w:pPr>
            <w:r>
              <w:rPr>
                <w:rFonts w:ascii="Times New Roman" w:hAnsi="Times New Roman" w:cs="Times New Roman"/>
                <w:color w:val="000000"/>
                <w:sz w:val="24"/>
                <w:szCs w:val="24"/>
              </w:rPr>
              <w:t>6. Закон достаточного основания и ошибки, связанные с его нарушением.</w:t>
            </w:r>
          </w:p>
          <w:p w:rsidR="00EB5255" w:rsidRDefault="00534512">
            <w:pPr>
              <w:spacing w:after="0" w:line="240" w:lineRule="auto"/>
              <w:jc w:val="both"/>
              <w:rPr>
                <w:sz w:val="24"/>
                <w:szCs w:val="24"/>
              </w:rPr>
            </w:pPr>
            <w:r>
              <w:rPr>
                <w:rFonts w:ascii="Times New Roman" w:hAnsi="Times New Roman" w:cs="Times New Roman"/>
                <w:color w:val="000000"/>
                <w:sz w:val="24"/>
                <w:szCs w:val="24"/>
              </w:rPr>
              <w:t>7. Нарушение логических правил как риторический прием. Мыслительные и речевые алогизмы.</w:t>
            </w:r>
          </w:p>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rsidR="00EB5255">
        <w:trPr>
          <w:trHeight w:hRule="exact" w:val="2178"/>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p w:rsidR="00EB5255" w:rsidRDefault="00534512">
            <w:pPr>
              <w:spacing w:after="0" w:line="240" w:lineRule="auto"/>
              <w:jc w:val="both"/>
              <w:rPr>
                <w:sz w:val="24"/>
                <w:szCs w:val="24"/>
              </w:rPr>
            </w:pPr>
            <w:r>
              <w:rPr>
                <w:rFonts w:ascii="Times New Roman" w:hAnsi="Times New Roman" w:cs="Times New Roman"/>
                <w:color w:val="000000"/>
                <w:sz w:val="24"/>
                <w:szCs w:val="24"/>
              </w:rPr>
              <w:t>1. Логические и образные приемы композиции.</w:t>
            </w:r>
          </w:p>
          <w:p w:rsidR="00EB5255" w:rsidRDefault="00534512">
            <w:pPr>
              <w:spacing w:after="0" w:line="240" w:lineRule="auto"/>
              <w:jc w:val="both"/>
              <w:rPr>
                <w:sz w:val="24"/>
                <w:szCs w:val="24"/>
              </w:rPr>
            </w:pPr>
            <w:r>
              <w:rPr>
                <w:rFonts w:ascii="Times New Roman" w:hAnsi="Times New Roman" w:cs="Times New Roman"/>
                <w:color w:val="000000"/>
                <w:sz w:val="24"/>
                <w:szCs w:val="24"/>
              </w:rPr>
              <w:t>2. Элементы композиции, основные композиционные принципы приемы.</w:t>
            </w:r>
          </w:p>
          <w:p w:rsidR="00EB5255" w:rsidRDefault="00534512">
            <w:pPr>
              <w:spacing w:after="0" w:line="240" w:lineRule="auto"/>
              <w:jc w:val="both"/>
              <w:rPr>
                <w:sz w:val="24"/>
                <w:szCs w:val="24"/>
              </w:rPr>
            </w:pPr>
            <w:r>
              <w:rPr>
                <w:rFonts w:ascii="Times New Roman" w:hAnsi="Times New Roman" w:cs="Times New Roman"/>
                <w:color w:val="000000"/>
                <w:sz w:val="24"/>
                <w:szCs w:val="24"/>
              </w:rPr>
              <w:t>3. Виды планов и особенности работы редактора с каждым из них.</w:t>
            </w:r>
          </w:p>
          <w:p w:rsidR="00EB5255" w:rsidRDefault="00534512">
            <w:pPr>
              <w:spacing w:after="0" w:line="240" w:lineRule="auto"/>
              <w:jc w:val="both"/>
              <w:rPr>
                <w:sz w:val="24"/>
                <w:szCs w:val="24"/>
              </w:rPr>
            </w:pPr>
            <w:r>
              <w:rPr>
                <w:rFonts w:ascii="Times New Roman" w:hAnsi="Times New Roman" w:cs="Times New Roman"/>
                <w:color w:val="000000"/>
                <w:sz w:val="24"/>
                <w:szCs w:val="24"/>
              </w:rPr>
              <w:t>4. Виды и функции заголовков.</w:t>
            </w:r>
          </w:p>
          <w:p w:rsidR="00EB5255" w:rsidRDefault="00534512">
            <w:pPr>
              <w:spacing w:after="0" w:line="240" w:lineRule="auto"/>
              <w:jc w:val="both"/>
              <w:rPr>
                <w:sz w:val="24"/>
                <w:szCs w:val="24"/>
              </w:rPr>
            </w:pPr>
            <w:r>
              <w:rPr>
                <w:rFonts w:ascii="Times New Roman" w:hAnsi="Times New Roman" w:cs="Times New Roman"/>
                <w:color w:val="000000"/>
                <w:sz w:val="24"/>
                <w:szCs w:val="24"/>
              </w:rPr>
              <w:t>5. Основные требования к рубрикации, ее назначение</w:t>
            </w:r>
          </w:p>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rsidR="00EB5255">
        <w:trPr>
          <w:trHeight w:hRule="exact" w:val="4903"/>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p w:rsidR="00EB5255" w:rsidRDefault="00534512">
            <w:pPr>
              <w:spacing w:after="0" w:line="240" w:lineRule="auto"/>
              <w:jc w:val="both"/>
              <w:rPr>
                <w:sz w:val="24"/>
                <w:szCs w:val="24"/>
              </w:rPr>
            </w:pPr>
            <w:r>
              <w:rPr>
                <w:rFonts w:ascii="Times New Roman" w:hAnsi="Times New Roman" w:cs="Times New Roman"/>
                <w:color w:val="000000"/>
                <w:sz w:val="24"/>
                <w:szCs w:val="24"/>
              </w:rPr>
              <w:t>Редактирование повествования</w:t>
            </w:r>
          </w:p>
          <w:p w:rsidR="00EB5255" w:rsidRDefault="00534512">
            <w:pPr>
              <w:spacing w:after="0" w:line="240" w:lineRule="auto"/>
              <w:jc w:val="both"/>
              <w:rPr>
                <w:sz w:val="24"/>
                <w:szCs w:val="24"/>
              </w:rPr>
            </w:pPr>
            <w:r>
              <w:rPr>
                <w:rFonts w:ascii="Times New Roman" w:hAnsi="Times New Roman" w:cs="Times New Roman"/>
                <w:color w:val="000000"/>
                <w:sz w:val="24"/>
                <w:szCs w:val="24"/>
              </w:rPr>
              <w:t>1. Общая характеристика повествования как способа изложения, основные способы повествования.</w:t>
            </w:r>
          </w:p>
          <w:p w:rsidR="00EB5255" w:rsidRDefault="00534512">
            <w:pPr>
              <w:spacing w:after="0" w:line="240" w:lineRule="auto"/>
              <w:jc w:val="both"/>
              <w:rPr>
                <w:sz w:val="24"/>
                <w:szCs w:val="24"/>
              </w:rPr>
            </w:pPr>
            <w:r>
              <w:rPr>
                <w:rFonts w:ascii="Times New Roman" w:hAnsi="Times New Roman" w:cs="Times New Roman"/>
                <w:color w:val="000000"/>
                <w:sz w:val="24"/>
                <w:szCs w:val="24"/>
              </w:rPr>
              <w:t>2. Логическая структура и особенности синтаксического построения повествовательных текстов.</w:t>
            </w:r>
          </w:p>
          <w:p w:rsidR="00EB5255" w:rsidRDefault="00534512">
            <w:pPr>
              <w:spacing w:after="0" w:line="240" w:lineRule="auto"/>
              <w:jc w:val="both"/>
              <w:rPr>
                <w:sz w:val="24"/>
                <w:szCs w:val="24"/>
              </w:rPr>
            </w:pPr>
            <w:r>
              <w:rPr>
                <w:rFonts w:ascii="Times New Roman" w:hAnsi="Times New Roman" w:cs="Times New Roman"/>
                <w:color w:val="000000"/>
                <w:sz w:val="24"/>
                <w:szCs w:val="24"/>
              </w:rPr>
              <w:t>3. Выделение и оценка узлов повествования, композиционные принципы их систематизации.</w:t>
            </w:r>
          </w:p>
          <w:p w:rsidR="00EB5255" w:rsidRDefault="00534512">
            <w:pPr>
              <w:spacing w:after="0" w:line="240" w:lineRule="auto"/>
              <w:jc w:val="both"/>
              <w:rPr>
                <w:sz w:val="24"/>
                <w:szCs w:val="24"/>
              </w:rPr>
            </w:pPr>
            <w:r>
              <w:rPr>
                <w:rFonts w:ascii="Times New Roman" w:hAnsi="Times New Roman" w:cs="Times New Roman"/>
                <w:color w:val="000000"/>
                <w:sz w:val="24"/>
                <w:szCs w:val="24"/>
              </w:rPr>
              <w:t>4. Общие требования к построению повествований.</w:t>
            </w:r>
          </w:p>
          <w:p w:rsidR="00EB5255" w:rsidRDefault="00534512">
            <w:pPr>
              <w:spacing w:after="0" w:line="240" w:lineRule="auto"/>
              <w:jc w:val="both"/>
              <w:rPr>
                <w:sz w:val="24"/>
                <w:szCs w:val="24"/>
              </w:rPr>
            </w:pPr>
            <w:r>
              <w:rPr>
                <w:rFonts w:ascii="Times New Roman" w:hAnsi="Times New Roman" w:cs="Times New Roman"/>
                <w:color w:val="000000"/>
                <w:sz w:val="24"/>
                <w:szCs w:val="24"/>
              </w:rPr>
              <w:t>5. Типичные недостатки повествовательных текстов.</w:t>
            </w:r>
          </w:p>
          <w:p w:rsidR="00EB5255" w:rsidRDefault="00534512">
            <w:pPr>
              <w:spacing w:after="0" w:line="240" w:lineRule="auto"/>
              <w:jc w:val="both"/>
              <w:rPr>
                <w:sz w:val="24"/>
                <w:szCs w:val="24"/>
              </w:rPr>
            </w:pPr>
            <w:r>
              <w:rPr>
                <w:rFonts w:ascii="Times New Roman" w:hAnsi="Times New Roman" w:cs="Times New Roman"/>
                <w:color w:val="000000"/>
                <w:sz w:val="24"/>
                <w:szCs w:val="24"/>
              </w:rPr>
              <w:t>Редактирование описания и информационного описания</w:t>
            </w:r>
          </w:p>
          <w:p w:rsidR="00EB5255" w:rsidRDefault="00534512">
            <w:pPr>
              <w:spacing w:after="0" w:line="240" w:lineRule="auto"/>
              <w:jc w:val="both"/>
              <w:rPr>
                <w:sz w:val="24"/>
                <w:szCs w:val="24"/>
              </w:rPr>
            </w:pPr>
            <w:r>
              <w:rPr>
                <w:rFonts w:ascii="Times New Roman" w:hAnsi="Times New Roman" w:cs="Times New Roman"/>
                <w:color w:val="000000"/>
                <w:sz w:val="24"/>
                <w:szCs w:val="24"/>
              </w:rPr>
              <w:t>1. Общая характеристика описания как способа изложения, виды описания.</w:t>
            </w:r>
          </w:p>
          <w:p w:rsidR="00EB5255" w:rsidRDefault="00534512">
            <w:pPr>
              <w:spacing w:after="0" w:line="240" w:lineRule="auto"/>
              <w:jc w:val="both"/>
              <w:rPr>
                <w:sz w:val="24"/>
                <w:szCs w:val="24"/>
              </w:rPr>
            </w:pPr>
            <w:r>
              <w:rPr>
                <w:rFonts w:ascii="Times New Roman" w:hAnsi="Times New Roman" w:cs="Times New Roman"/>
                <w:color w:val="000000"/>
                <w:sz w:val="24"/>
                <w:szCs w:val="24"/>
              </w:rPr>
              <w:t>2. Логическая структура описательных текстов, особенности их синтаксического построения.</w:t>
            </w:r>
          </w:p>
          <w:p w:rsidR="00EB5255" w:rsidRDefault="00534512">
            <w:pPr>
              <w:spacing w:after="0" w:line="240" w:lineRule="auto"/>
              <w:jc w:val="both"/>
              <w:rPr>
                <w:sz w:val="24"/>
                <w:szCs w:val="24"/>
              </w:rPr>
            </w:pPr>
            <w:r>
              <w:rPr>
                <w:rFonts w:ascii="Times New Roman" w:hAnsi="Times New Roman" w:cs="Times New Roman"/>
                <w:color w:val="000000"/>
                <w:sz w:val="24"/>
                <w:szCs w:val="24"/>
              </w:rPr>
              <w:t>3. Критерии оценки при выборе элементов описания, основные принципы их систематизации.</w:t>
            </w:r>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5255">
        <w:trPr>
          <w:trHeight w:hRule="exact" w:val="2719"/>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lastRenderedPageBreak/>
              <w:t>4. Типичные недостатки описательных текстов.</w:t>
            </w:r>
          </w:p>
          <w:p w:rsidR="00EB5255" w:rsidRDefault="00534512">
            <w:pPr>
              <w:spacing w:after="0" w:line="240" w:lineRule="auto"/>
              <w:jc w:val="both"/>
              <w:rPr>
                <w:sz w:val="24"/>
                <w:szCs w:val="24"/>
              </w:rPr>
            </w:pPr>
            <w:r>
              <w:rPr>
                <w:rFonts w:ascii="Times New Roman" w:hAnsi="Times New Roman" w:cs="Times New Roman"/>
                <w:color w:val="000000"/>
                <w:sz w:val="24"/>
                <w:szCs w:val="24"/>
              </w:rPr>
              <w:t>Редактирование определения и объяснения</w:t>
            </w:r>
          </w:p>
          <w:p w:rsidR="00EB5255" w:rsidRDefault="00534512">
            <w:pPr>
              <w:spacing w:after="0" w:line="240" w:lineRule="auto"/>
              <w:jc w:val="both"/>
              <w:rPr>
                <w:sz w:val="24"/>
                <w:szCs w:val="24"/>
              </w:rPr>
            </w:pPr>
            <w:r>
              <w:rPr>
                <w:rFonts w:ascii="Times New Roman" w:hAnsi="Times New Roman" w:cs="Times New Roman"/>
                <w:color w:val="000000"/>
                <w:sz w:val="24"/>
                <w:szCs w:val="24"/>
              </w:rPr>
              <w:t>1. Общая характеристика рассуждения как способа изложения. Логическая и синтаксическая структуры рассуждения.</w:t>
            </w:r>
          </w:p>
          <w:p w:rsidR="00EB5255" w:rsidRDefault="00534512">
            <w:pPr>
              <w:spacing w:after="0" w:line="240" w:lineRule="auto"/>
              <w:jc w:val="both"/>
              <w:rPr>
                <w:sz w:val="24"/>
                <w:szCs w:val="24"/>
              </w:rPr>
            </w:pPr>
            <w:r>
              <w:rPr>
                <w:rFonts w:ascii="Times New Roman" w:hAnsi="Times New Roman" w:cs="Times New Roman"/>
                <w:color w:val="000000"/>
                <w:sz w:val="24"/>
                <w:szCs w:val="24"/>
              </w:rPr>
              <w:t>2. Доказательство как один из видов рассуждения, его структура, приемы построения. Типичные ошибки в рассуждении-доказательстве.</w:t>
            </w:r>
          </w:p>
          <w:p w:rsidR="00EB5255" w:rsidRDefault="00534512">
            <w:pPr>
              <w:spacing w:after="0" w:line="240" w:lineRule="auto"/>
              <w:jc w:val="both"/>
              <w:rPr>
                <w:sz w:val="24"/>
                <w:szCs w:val="24"/>
              </w:rPr>
            </w:pPr>
            <w:r>
              <w:rPr>
                <w:rFonts w:ascii="Times New Roman" w:hAnsi="Times New Roman" w:cs="Times New Roman"/>
                <w:color w:val="000000"/>
                <w:sz w:val="24"/>
                <w:szCs w:val="24"/>
              </w:rPr>
              <w:t>3. Виды рассуждений, их основные признаки. Типичные ошибки при построении различных видов рассуждений.</w:t>
            </w:r>
          </w:p>
          <w:p w:rsidR="00EB5255" w:rsidRDefault="00534512">
            <w:pPr>
              <w:spacing w:after="0" w:line="240" w:lineRule="auto"/>
              <w:jc w:val="both"/>
              <w:rPr>
                <w:sz w:val="24"/>
                <w:szCs w:val="24"/>
              </w:rPr>
            </w:pPr>
            <w:r>
              <w:rPr>
                <w:rFonts w:ascii="Times New Roman" w:hAnsi="Times New Roman" w:cs="Times New Roman"/>
                <w:color w:val="000000"/>
                <w:sz w:val="24"/>
                <w:szCs w:val="24"/>
              </w:rPr>
              <w:t>4. Общая характеристика определения и объяснения как способов изложения, его виды.</w:t>
            </w:r>
          </w:p>
          <w:p w:rsidR="00EB5255" w:rsidRDefault="00534512">
            <w:pPr>
              <w:spacing w:after="0" w:line="240" w:lineRule="auto"/>
              <w:jc w:val="both"/>
              <w:rPr>
                <w:sz w:val="24"/>
                <w:szCs w:val="24"/>
              </w:rPr>
            </w:pPr>
            <w:r>
              <w:rPr>
                <w:rFonts w:ascii="Times New Roman" w:hAnsi="Times New Roman" w:cs="Times New Roman"/>
                <w:color w:val="000000"/>
                <w:sz w:val="24"/>
                <w:szCs w:val="24"/>
              </w:rPr>
              <w:t>5. Типичные ошибки при использовании определений</w:t>
            </w:r>
          </w:p>
        </w:tc>
      </w:tr>
      <w:tr w:rsidR="00EB5255">
        <w:trPr>
          <w:trHeight w:hRule="exact" w:val="58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rsidR="00EB5255">
        <w:trPr>
          <w:trHeight w:hRule="exact" w:val="2178"/>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rsidR="00EB5255" w:rsidRDefault="00534512">
            <w:pPr>
              <w:spacing w:after="0" w:line="240" w:lineRule="auto"/>
              <w:jc w:val="both"/>
              <w:rPr>
                <w:sz w:val="24"/>
                <w:szCs w:val="24"/>
              </w:rPr>
            </w:pPr>
            <w:r>
              <w:rPr>
                <w:rFonts w:ascii="Times New Roman" w:hAnsi="Times New Roman" w:cs="Times New Roman"/>
                <w:color w:val="000000"/>
                <w:sz w:val="24"/>
                <w:szCs w:val="24"/>
              </w:rPr>
              <w:t>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w:t>
            </w:r>
          </w:p>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rsidR="00EB5255">
        <w:trPr>
          <w:trHeight w:hRule="exact" w:val="2719"/>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rsidR="00EB5255" w:rsidRDefault="00534512">
            <w:pPr>
              <w:spacing w:after="0" w:line="240" w:lineRule="auto"/>
              <w:jc w:val="both"/>
              <w:rPr>
                <w:sz w:val="24"/>
                <w:szCs w:val="24"/>
              </w:rPr>
            </w:pPr>
            <w:r>
              <w:rPr>
                <w:rFonts w:ascii="Times New Roman" w:hAnsi="Times New Roman" w:cs="Times New Roman"/>
                <w:color w:val="000000"/>
                <w:sz w:val="24"/>
                <w:szCs w:val="24"/>
              </w:rPr>
              <w:t>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rsidR="00EB5255" w:rsidRDefault="00534512">
            <w:pPr>
              <w:spacing w:after="0" w:line="240" w:lineRule="auto"/>
              <w:jc w:val="both"/>
              <w:rPr>
                <w:sz w:val="24"/>
                <w:szCs w:val="24"/>
              </w:rPr>
            </w:pPr>
            <w:r>
              <w:rPr>
                <w:rFonts w:ascii="Times New Roman" w:hAnsi="Times New Roman" w:cs="Times New Roman"/>
                <w:color w:val="000000"/>
                <w:sz w:val="24"/>
                <w:szCs w:val="24"/>
              </w:rPr>
              <w:t>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 сносок и их разновидности.</w:t>
            </w:r>
          </w:p>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rsidR="00EB5255">
        <w:trPr>
          <w:trHeight w:hRule="exact" w:val="3530"/>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p w:rsidR="00EB5255" w:rsidRDefault="00534512">
            <w:pPr>
              <w:spacing w:after="0" w:line="240" w:lineRule="auto"/>
              <w:jc w:val="both"/>
              <w:rPr>
                <w:sz w:val="24"/>
                <w:szCs w:val="24"/>
              </w:rPr>
            </w:pPr>
            <w:r>
              <w:rPr>
                <w:rFonts w:ascii="Times New Roman" w:hAnsi="Times New Roman" w:cs="Times New Roman"/>
                <w:color w:val="000000"/>
                <w:sz w:val="24"/>
                <w:szCs w:val="24"/>
              </w:rPr>
              <w:t>1.Понятие литературного редактирования.</w:t>
            </w:r>
          </w:p>
          <w:p w:rsidR="00EB5255" w:rsidRDefault="00534512">
            <w:pPr>
              <w:spacing w:after="0" w:line="240" w:lineRule="auto"/>
              <w:jc w:val="both"/>
              <w:rPr>
                <w:sz w:val="24"/>
                <w:szCs w:val="24"/>
              </w:rPr>
            </w:pPr>
            <w:r>
              <w:rPr>
                <w:rFonts w:ascii="Times New Roman" w:hAnsi="Times New Roman" w:cs="Times New Roman"/>
                <w:color w:val="000000"/>
                <w:sz w:val="24"/>
                <w:szCs w:val="24"/>
              </w:rPr>
              <w:t>2.Цели, задачи, основные направления литературного редактирования.</w:t>
            </w:r>
          </w:p>
          <w:p w:rsidR="00EB5255" w:rsidRDefault="00534512">
            <w:pPr>
              <w:spacing w:after="0" w:line="240" w:lineRule="auto"/>
              <w:jc w:val="both"/>
              <w:rPr>
                <w:sz w:val="24"/>
                <w:szCs w:val="24"/>
              </w:rPr>
            </w:pPr>
            <w:r>
              <w:rPr>
                <w:rFonts w:ascii="Times New Roman" w:hAnsi="Times New Roman" w:cs="Times New Roman"/>
                <w:color w:val="000000"/>
                <w:sz w:val="24"/>
                <w:szCs w:val="24"/>
              </w:rPr>
              <w:t>3.Место литературного редактирования в системе знаний и профессиональной деятельности журналиста.</w:t>
            </w:r>
          </w:p>
          <w:p w:rsidR="00EB5255" w:rsidRDefault="00534512">
            <w:pPr>
              <w:spacing w:after="0" w:line="240" w:lineRule="auto"/>
              <w:jc w:val="both"/>
              <w:rPr>
                <w:sz w:val="24"/>
                <w:szCs w:val="24"/>
              </w:rPr>
            </w:pPr>
            <w:r>
              <w:rPr>
                <w:rFonts w:ascii="Times New Roman" w:hAnsi="Times New Roman" w:cs="Times New Roman"/>
                <w:color w:val="000000"/>
                <w:sz w:val="24"/>
                <w:szCs w:val="24"/>
              </w:rPr>
              <w:t>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rsidR="00EB5255" w:rsidRDefault="00534512">
            <w:pPr>
              <w:spacing w:after="0" w:line="240" w:lineRule="auto"/>
              <w:jc w:val="both"/>
              <w:rPr>
                <w:sz w:val="24"/>
                <w:szCs w:val="24"/>
              </w:rPr>
            </w:pPr>
            <w:r>
              <w:rPr>
                <w:rFonts w:ascii="Times New Roman" w:hAnsi="Times New Roman" w:cs="Times New Roman"/>
                <w:color w:val="000000"/>
                <w:sz w:val="24"/>
                <w:szCs w:val="24"/>
              </w:rPr>
              <w:t>5.Автор – текст – читатель как основа редакторской методики работы над текстом.</w:t>
            </w:r>
          </w:p>
          <w:p w:rsidR="00EB5255" w:rsidRDefault="00534512">
            <w:pPr>
              <w:spacing w:after="0" w:line="240" w:lineRule="auto"/>
              <w:jc w:val="both"/>
              <w:rPr>
                <w:sz w:val="24"/>
                <w:szCs w:val="24"/>
              </w:rPr>
            </w:pPr>
            <w:r>
              <w:rPr>
                <w:rFonts w:ascii="Times New Roman" w:hAnsi="Times New Roman" w:cs="Times New Roman"/>
                <w:color w:val="000000"/>
                <w:sz w:val="24"/>
                <w:szCs w:val="24"/>
              </w:rPr>
              <w:t>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rsidR="00EB5255">
        <w:trPr>
          <w:trHeight w:hRule="exact" w:val="1092"/>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rsidR="00EB5255" w:rsidRDefault="00534512">
            <w:pPr>
              <w:spacing w:after="0" w:line="240" w:lineRule="auto"/>
              <w:jc w:val="both"/>
              <w:rPr>
                <w:sz w:val="24"/>
                <w:szCs w:val="24"/>
              </w:rPr>
            </w:pPr>
            <w:r>
              <w:rPr>
                <w:rFonts w:ascii="Times New Roman" w:hAnsi="Times New Roman" w:cs="Times New Roman"/>
                <w:color w:val="000000"/>
                <w:sz w:val="24"/>
                <w:szCs w:val="24"/>
              </w:rPr>
              <w:t>1.Научная речь как полифункциональная стилевая разновидность и полиструктурная</w:t>
            </w:r>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5255">
        <w:trPr>
          <w:trHeight w:hRule="exact" w:val="1637"/>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lastRenderedPageBreak/>
              <w:t>языковая система. Основные черты научного стиля. Структура научной работы.</w:t>
            </w:r>
          </w:p>
          <w:p w:rsidR="00EB5255" w:rsidRDefault="00534512">
            <w:pPr>
              <w:spacing w:after="0" w:line="240" w:lineRule="auto"/>
              <w:jc w:val="both"/>
              <w:rPr>
                <w:sz w:val="24"/>
                <w:szCs w:val="24"/>
              </w:rPr>
            </w:pPr>
            <w:r>
              <w:rPr>
                <w:rFonts w:ascii="Times New Roman" w:hAnsi="Times New Roman" w:cs="Times New Roman"/>
                <w:color w:val="000000"/>
                <w:sz w:val="24"/>
                <w:szCs w:val="24"/>
              </w:rPr>
              <w:t>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rsidR="00EB5255" w:rsidRDefault="00534512">
            <w:pPr>
              <w:spacing w:after="0" w:line="240" w:lineRule="auto"/>
              <w:jc w:val="both"/>
              <w:rPr>
                <w:sz w:val="24"/>
                <w:szCs w:val="24"/>
              </w:rPr>
            </w:pPr>
            <w:r>
              <w:rPr>
                <w:rFonts w:ascii="Times New Roman" w:hAnsi="Times New Roman" w:cs="Times New Roman"/>
                <w:color w:val="000000"/>
                <w:sz w:val="24"/>
                <w:szCs w:val="24"/>
              </w:rPr>
              <w:t>3.Категория оценки в научном дискурсе, типы оценок научного произведения в целом и его отдельных аспектов. Редактирование научных текстов</w:t>
            </w:r>
          </w:p>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rsidR="00EB5255">
        <w:trPr>
          <w:trHeight w:hRule="exact" w:val="2448"/>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rsidR="00EB5255" w:rsidRDefault="00534512">
            <w:pPr>
              <w:spacing w:after="0" w:line="240" w:lineRule="auto"/>
              <w:jc w:val="both"/>
              <w:rPr>
                <w:sz w:val="24"/>
                <w:szCs w:val="24"/>
              </w:rPr>
            </w:pPr>
            <w:r>
              <w:rPr>
                <w:rFonts w:ascii="Times New Roman" w:hAnsi="Times New Roman" w:cs="Times New Roman"/>
                <w:color w:val="000000"/>
                <w:sz w:val="24"/>
                <w:szCs w:val="24"/>
              </w:rPr>
              <w:t>1.Текстовые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w:t>
            </w:r>
          </w:p>
          <w:p w:rsidR="00EB5255" w:rsidRDefault="00534512">
            <w:pPr>
              <w:spacing w:after="0" w:line="240" w:lineRule="auto"/>
              <w:jc w:val="both"/>
              <w:rPr>
                <w:sz w:val="24"/>
                <w:szCs w:val="24"/>
              </w:rPr>
            </w:pPr>
            <w:r>
              <w:rPr>
                <w:rFonts w:ascii="Times New Roman" w:hAnsi="Times New Roman" w:cs="Times New Roman"/>
                <w:color w:val="000000"/>
                <w:sz w:val="24"/>
                <w:szCs w:val="24"/>
              </w:rPr>
              <w:t>2.Типология жанров служебной документации.</w:t>
            </w:r>
          </w:p>
          <w:p w:rsidR="00EB5255" w:rsidRDefault="00534512">
            <w:pPr>
              <w:spacing w:after="0" w:line="240" w:lineRule="auto"/>
              <w:jc w:val="both"/>
              <w:rPr>
                <w:sz w:val="24"/>
                <w:szCs w:val="24"/>
              </w:rPr>
            </w:pPr>
            <w:r>
              <w:rPr>
                <w:rFonts w:ascii="Times New Roman" w:hAnsi="Times New Roman" w:cs="Times New Roman"/>
                <w:color w:val="000000"/>
                <w:sz w:val="24"/>
                <w:szCs w:val="24"/>
              </w:rPr>
              <w:t>3.Правила составления документа: способы изложения материала, отбор речевых форм и т.п. Композиционные особенности деловых документов.</w:t>
            </w:r>
          </w:p>
          <w:p w:rsidR="00EB5255" w:rsidRDefault="00534512">
            <w:pPr>
              <w:spacing w:after="0" w:line="240" w:lineRule="auto"/>
              <w:jc w:val="both"/>
              <w:rPr>
                <w:sz w:val="24"/>
                <w:szCs w:val="24"/>
              </w:rPr>
            </w:pPr>
            <w:r>
              <w:rPr>
                <w:rFonts w:ascii="Times New Roman" w:hAnsi="Times New Roman" w:cs="Times New Roman"/>
                <w:color w:val="000000"/>
                <w:sz w:val="24"/>
                <w:szCs w:val="24"/>
              </w:rPr>
              <w:t>4.Редактирование служебной документации.</w:t>
            </w:r>
          </w:p>
        </w:tc>
      </w:tr>
      <w:tr w:rsidR="00EB5255">
        <w:trPr>
          <w:trHeight w:hRule="exact" w:val="112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rsidR="00EB5255">
        <w:trPr>
          <w:trHeight w:hRule="exact" w:val="3801"/>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rsidR="00EB5255" w:rsidRDefault="00EB5255">
            <w:pPr>
              <w:spacing w:after="0" w:line="240" w:lineRule="auto"/>
              <w:jc w:val="both"/>
              <w:rPr>
                <w:sz w:val="24"/>
                <w:szCs w:val="24"/>
              </w:rPr>
            </w:pPr>
          </w:p>
          <w:p w:rsidR="00EB5255" w:rsidRDefault="00534512">
            <w:pPr>
              <w:spacing w:after="0" w:line="240" w:lineRule="auto"/>
              <w:jc w:val="both"/>
              <w:rPr>
                <w:sz w:val="24"/>
                <w:szCs w:val="24"/>
              </w:rPr>
            </w:pPr>
            <w:r>
              <w:rPr>
                <w:rFonts w:ascii="Times New Roman" w:hAnsi="Times New Roman" w:cs="Times New Roman"/>
                <w:color w:val="000000"/>
                <w:sz w:val="24"/>
                <w:szCs w:val="24"/>
              </w:rPr>
              <w:t>1. Фактический материал в тексте, его виды и функции. Приемы проверки фактического материала редактором.</w:t>
            </w:r>
          </w:p>
          <w:p w:rsidR="00EB5255" w:rsidRDefault="00534512">
            <w:pPr>
              <w:spacing w:after="0" w:line="240" w:lineRule="auto"/>
              <w:jc w:val="both"/>
              <w:rPr>
                <w:sz w:val="24"/>
                <w:szCs w:val="24"/>
              </w:rPr>
            </w:pPr>
            <w:r>
              <w:rPr>
                <w:rFonts w:ascii="Times New Roman" w:hAnsi="Times New Roman" w:cs="Times New Roman"/>
                <w:color w:val="000000"/>
                <w:sz w:val="24"/>
                <w:szCs w:val="24"/>
              </w:rPr>
              <w:t>2. Причины возникновения фактических ошибок в тексте. Виды фактических ошибок. Требование унификации оформления фактического материала.</w:t>
            </w:r>
          </w:p>
          <w:p w:rsidR="00EB5255" w:rsidRDefault="00534512">
            <w:pPr>
              <w:spacing w:after="0" w:line="240" w:lineRule="auto"/>
              <w:jc w:val="both"/>
              <w:rPr>
                <w:sz w:val="24"/>
                <w:szCs w:val="24"/>
              </w:rPr>
            </w:pPr>
            <w:r>
              <w:rPr>
                <w:rFonts w:ascii="Times New Roman" w:hAnsi="Times New Roman" w:cs="Times New Roman"/>
                <w:color w:val="000000"/>
                <w:sz w:val="24"/>
                <w:szCs w:val="24"/>
              </w:rPr>
              <w:t>3. Цифра как вид фактического материала и элемент текста: приемы включения цифр в текст; приемы проверки статистического материала.</w:t>
            </w:r>
          </w:p>
          <w:p w:rsidR="00EB5255" w:rsidRDefault="00534512">
            <w:pPr>
              <w:spacing w:after="0" w:line="240" w:lineRule="auto"/>
              <w:jc w:val="both"/>
              <w:rPr>
                <w:sz w:val="24"/>
                <w:szCs w:val="24"/>
              </w:rPr>
            </w:pPr>
            <w:r>
              <w:rPr>
                <w:rFonts w:ascii="Times New Roman" w:hAnsi="Times New Roman" w:cs="Times New Roman"/>
                <w:color w:val="000000"/>
                <w:sz w:val="24"/>
                <w:szCs w:val="24"/>
              </w:rPr>
              <w:t>4. Таблицы и выводы как способ оформления статистических данных: классификация таблиц; логическая структура таблиц; элементы таблицы; правила оформл</w:t>
            </w:r>
          </w:p>
        </w:tc>
      </w:tr>
      <w:tr w:rsidR="00EB5255">
        <w:trPr>
          <w:trHeight w:hRule="exact" w:val="58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Правила и приемы цитирования. Требование точности воспроизведения цитат. Оформление библиографической ссылки</w:t>
            </w:r>
          </w:p>
        </w:tc>
      </w:tr>
      <w:tr w:rsidR="00EB5255">
        <w:trPr>
          <w:trHeight w:hRule="exact" w:val="2448"/>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Правила и приемы цитирования. Требование точности воспроизведения цитат. Оформление библиографической ссылки.</w:t>
            </w:r>
          </w:p>
          <w:p w:rsidR="00EB5255" w:rsidRDefault="00534512">
            <w:pPr>
              <w:spacing w:after="0" w:line="240" w:lineRule="auto"/>
              <w:jc w:val="both"/>
              <w:rPr>
                <w:sz w:val="24"/>
                <w:szCs w:val="24"/>
              </w:rPr>
            </w:pPr>
            <w:r>
              <w:rPr>
                <w:rFonts w:ascii="Times New Roman" w:hAnsi="Times New Roman" w:cs="Times New Roman"/>
                <w:color w:val="000000"/>
                <w:sz w:val="24"/>
                <w:szCs w:val="24"/>
              </w:rPr>
              <w:t>Цифры в тексте  произведения. Приемы включения цифр в текст. Редакционная обработка статистического материала. Приемы его проверки (подсчет, построение системных рядов, соотнесение размерностей).</w:t>
            </w:r>
          </w:p>
          <w:p w:rsidR="00EB5255" w:rsidRDefault="00534512">
            <w:pPr>
              <w:spacing w:after="0" w:line="240" w:lineRule="auto"/>
              <w:jc w:val="both"/>
              <w:rPr>
                <w:sz w:val="24"/>
                <w:szCs w:val="24"/>
              </w:rPr>
            </w:pPr>
            <w:r>
              <w:rPr>
                <w:rFonts w:ascii="Times New Roman" w:hAnsi="Times New Roman" w:cs="Times New Roman"/>
                <w:color w:val="000000"/>
                <w:sz w:val="24"/>
                <w:szCs w:val="24"/>
              </w:rPr>
              <w:t>Таблица как форма организации цифрового и словесного материала, ее использование. Классификация таблиц, их логическая структура. Элементы таблицы, основные технико- орфографические правила оформления. Проверка содержания таблиц. Проверка построения таблиц. Вывод как вид табличного материала.</w:t>
            </w:r>
          </w:p>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rsidR="00EB5255">
        <w:trPr>
          <w:trHeight w:hRule="exact" w:val="1633"/>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 Лексическая стилистика. Работа редактора над лексикой рукописи</w:t>
            </w:r>
          </w:p>
          <w:p w:rsidR="00EB5255" w:rsidRDefault="00534512">
            <w:pPr>
              <w:spacing w:after="0" w:line="240" w:lineRule="auto"/>
              <w:jc w:val="both"/>
              <w:rPr>
                <w:sz w:val="24"/>
                <w:szCs w:val="24"/>
              </w:rPr>
            </w:pPr>
            <w:r>
              <w:rPr>
                <w:rFonts w:ascii="Times New Roman" w:hAnsi="Times New Roman" w:cs="Times New Roman"/>
                <w:color w:val="000000"/>
                <w:sz w:val="24"/>
                <w:szCs w:val="24"/>
              </w:rPr>
              <w:t>1. Ошибки при употреблении многозначных слов и омонимов, синонимов, антонимов.</w:t>
            </w:r>
          </w:p>
          <w:p w:rsidR="00EB5255" w:rsidRDefault="00534512">
            <w:pPr>
              <w:spacing w:after="0" w:line="240" w:lineRule="auto"/>
              <w:jc w:val="both"/>
              <w:rPr>
                <w:sz w:val="24"/>
                <w:szCs w:val="24"/>
              </w:rPr>
            </w:pPr>
            <w:r>
              <w:rPr>
                <w:rFonts w:ascii="Times New Roman" w:hAnsi="Times New Roman" w:cs="Times New Roman"/>
                <w:color w:val="000000"/>
                <w:sz w:val="24"/>
                <w:szCs w:val="24"/>
              </w:rPr>
              <w:t>2. Понятие парономазии. Ошибки, вызванные парономазией.</w:t>
            </w:r>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5255">
        <w:trPr>
          <w:trHeight w:hRule="exact" w:val="826"/>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lastRenderedPageBreak/>
              <w:t>3. Ошибки при использовании лексики ограниченного словоупотребления.</w:t>
            </w:r>
          </w:p>
          <w:p w:rsidR="00EB5255" w:rsidRDefault="00534512">
            <w:pPr>
              <w:spacing w:after="0" w:line="240" w:lineRule="auto"/>
              <w:jc w:val="both"/>
              <w:rPr>
                <w:sz w:val="24"/>
                <w:szCs w:val="24"/>
              </w:rPr>
            </w:pPr>
            <w:r>
              <w:rPr>
                <w:rFonts w:ascii="Times New Roman" w:hAnsi="Times New Roman" w:cs="Times New Roman"/>
                <w:color w:val="000000"/>
                <w:sz w:val="24"/>
                <w:szCs w:val="24"/>
              </w:rPr>
              <w:t>4. Речевые ошибки, возникающие при употреблении иностранных слов.</w:t>
            </w:r>
          </w:p>
          <w:p w:rsidR="00EB5255" w:rsidRDefault="00534512">
            <w:pPr>
              <w:spacing w:after="0" w:line="240" w:lineRule="auto"/>
              <w:jc w:val="both"/>
              <w:rPr>
                <w:sz w:val="24"/>
                <w:szCs w:val="24"/>
              </w:rPr>
            </w:pPr>
            <w:r>
              <w:rPr>
                <w:rFonts w:ascii="Times New Roman" w:hAnsi="Times New Roman" w:cs="Times New Roman"/>
                <w:color w:val="000000"/>
                <w:sz w:val="24"/>
                <w:szCs w:val="24"/>
              </w:rPr>
              <w:t>5. Речевые ошибки при употреблении фразеологизмов</w:t>
            </w:r>
          </w:p>
        </w:tc>
      </w:tr>
      <w:tr w:rsidR="00EB5255">
        <w:trPr>
          <w:trHeight w:hRule="exact" w:val="277"/>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B5255">
        <w:trPr>
          <w:trHeight w:hRule="exact" w:val="14"/>
        </w:trPr>
        <w:tc>
          <w:tcPr>
            <w:tcW w:w="9640" w:type="dxa"/>
          </w:tcPr>
          <w:p w:rsidR="00EB5255" w:rsidRDefault="00EB5255"/>
        </w:tc>
      </w:tr>
      <w:tr w:rsidR="00EB5255">
        <w:trPr>
          <w:trHeight w:hRule="exact" w:val="112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rsidR="00EB5255">
        <w:trPr>
          <w:trHeight w:hRule="exact" w:val="2178"/>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Практические задания с текстами</w:t>
            </w:r>
          </w:p>
          <w:p w:rsidR="00EB5255" w:rsidRDefault="00534512">
            <w:pPr>
              <w:spacing w:after="0" w:line="240" w:lineRule="auto"/>
              <w:jc w:val="both"/>
              <w:rPr>
                <w:sz w:val="24"/>
                <w:szCs w:val="24"/>
              </w:rPr>
            </w:pPr>
            <w:r>
              <w:rPr>
                <w:rFonts w:ascii="Times New Roman" w:hAnsi="Times New Roman" w:cs="Times New Roman"/>
                <w:color w:val="000000"/>
                <w:sz w:val="24"/>
                <w:szCs w:val="24"/>
              </w:rPr>
              <w:t>1.Сделайте стилистический анализ текста. Укажите общие языковые особенности официально-делового стиля и обиходно-деловой речи.</w:t>
            </w:r>
          </w:p>
          <w:p w:rsidR="00EB5255" w:rsidRDefault="00534512">
            <w:pPr>
              <w:spacing w:after="0" w:line="240" w:lineRule="auto"/>
              <w:jc w:val="both"/>
              <w:rPr>
                <w:sz w:val="24"/>
                <w:szCs w:val="24"/>
              </w:rPr>
            </w:pPr>
            <w:r>
              <w:rPr>
                <w:rFonts w:ascii="Times New Roman" w:hAnsi="Times New Roman" w:cs="Times New Roman"/>
                <w:color w:val="000000"/>
                <w:sz w:val="24"/>
                <w:szCs w:val="24"/>
              </w:rPr>
              <w:t>2. Проанализируйте текст научной статьи. Определите его лексические, фразеологические и грамматические особенности, манеру изложения, строй речи. Переработайте текст так, чтобы он приобрел качества газетной статьи.</w:t>
            </w:r>
          </w:p>
          <w:p w:rsidR="00EB5255" w:rsidRDefault="00534512">
            <w:pPr>
              <w:spacing w:after="0" w:line="240" w:lineRule="auto"/>
              <w:jc w:val="both"/>
              <w:rPr>
                <w:sz w:val="24"/>
                <w:szCs w:val="24"/>
              </w:rPr>
            </w:pPr>
            <w:r>
              <w:rPr>
                <w:rFonts w:ascii="Times New Roman" w:hAnsi="Times New Roman" w:cs="Times New Roman"/>
                <w:color w:val="000000"/>
                <w:sz w:val="24"/>
                <w:szCs w:val="24"/>
              </w:rPr>
              <w:t>3. Найдите и охарактеризуйте выразительные средства, использованные в информационных заметках. Сделайте выводы об их специфике.</w:t>
            </w:r>
          </w:p>
        </w:tc>
      </w:tr>
      <w:tr w:rsidR="00EB5255">
        <w:trPr>
          <w:trHeight w:hRule="exact" w:val="14"/>
        </w:trPr>
        <w:tc>
          <w:tcPr>
            <w:tcW w:w="9640" w:type="dxa"/>
          </w:tcPr>
          <w:p w:rsidR="00EB5255" w:rsidRDefault="00EB5255"/>
        </w:tc>
      </w:tr>
      <w:tr w:rsidR="00EB5255">
        <w:trPr>
          <w:trHeight w:hRule="exact" w:val="58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r>
      <w:tr w:rsidR="00EB5255">
        <w:trPr>
          <w:trHeight w:hRule="exact" w:val="2448"/>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Практические задания с текстами</w:t>
            </w:r>
          </w:p>
          <w:p w:rsidR="00EB5255" w:rsidRDefault="00534512">
            <w:pPr>
              <w:spacing w:after="0" w:line="240" w:lineRule="auto"/>
              <w:jc w:val="both"/>
              <w:rPr>
                <w:sz w:val="24"/>
                <w:szCs w:val="24"/>
              </w:rPr>
            </w:pPr>
            <w:r>
              <w:rPr>
                <w:rFonts w:ascii="Times New Roman" w:hAnsi="Times New Roman" w:cs="Times New Roman"/>
                <w:color w:val="000000"/>
                <w:sz w:val="24"/>
                <w:szCs w:val="24"/>
              </w:rPr>
              <w:t>1. Проанализируйте лексические, фразеологические и грамматиче¬ские особенности заметок. Сделайте выводы о характерных языковых при¬знаках заметки как газетного жанра.</w:t>
            </w:r>
          </w:p>
          <w:p w:rsidR="00EB5255" w:rsidRDefault="00534512">
            <w:pPr>
              <w:spacing w:after="0" w:line="240" w:lineRule="auto"/>
              <w:jc w:val="both"/>
              <w:rPr>
                <w:sz w:val="24"/>
                <w:szCs w:val="24"/>
              </w:rPr>
            </w:pPr>
            <w:r>
              <w:rPr>
                <w:rFonts w:ascii="Times New Roman" w:hAnsi="Times New Roman" w:cs="Times New Roman"/>
                <w:color w:val="000000"/>
                <w:sz w:val="24"/>
                <w:szCs w:val="24"/>
              </w:rPr>
              <w:t>2. Перед вами тексты из произведений Б.Акунина, стилизующие речь людей XIX века. Охарактеризуйте стилистические приемы, исполь¬зуемые автором. Отметьте анахронизмы.</w:t>
            </w:r>
          </w:p>
          <w:p w:rsidR="00EB5255" w:rsidRDefault="00534512">
            <w:pPr>
              <w:spacing w:after="0" w:line="240" w:lineRule="auto"/>
              <w:jc w:val="both"/>
              <w:rPr>
                <w:sz w:val="24"/>
                <w:szCs w:val="24"/>
              </w:rPr>
            </w:pPr>
            <w:r>
              <w:rPr>
                <w:rFonts w:ascii="Times New Roman" w:hAnsi="Times New Roman" w:cs="Times New Roman"/>
                <w:color w:val="000000"/>
                <w:sz w:val="24"/>
                <w:szCs w:val="24"/>
              </w:rPr>
              <w:t>3. Найдите стилистические ошибки, связанные с употреблением глаголов. Сделайте стилистическую правку.</w:t>
            </w:r>
          </w:p>
        </w:tc>
      </w:tr>
      <w:tr w:rsidR="00EB5255">
        <w:trPr>
          <w:trHeight w:hRule="exact" w:val="14"/>
        </w:trPr>
        <w:tc>
          <w:tcPr>
            <w:tcW w:w="9640" w:type="dxa"/>
          </w:tcPr>
          <w:p w:rsidR="00EB5255" w:rsidRDefault="00EB5255"/>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rsidR="00EB5255">
        <w:trPr>
          <w:trHeight w:hRule="exact" w:val="3801"/>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Круглый стол: Законы логики и литературное редактирование. Смысловые ошибки, вызванные нарушением законов логического мышления</w:t>
            </w:r>
          </w:p>
          <w:p w:rsidR="00EB5255" w:rsidRDefault="0053451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EB5255" w:rsidRDefault="00534512">
            <w:pPr>
              <w:spacing w:after="0" w:line="240" w:lineRule="auto"/>
              <w:jc w:val="both"/>
              <w:rPr>
                <w:sz w:val="24"/>
                <w:szCs w:val="24"/>
              </w:rPr>
            </w:pPr>
            <w:r>
              <w:rPr>
                <w:rFonts w:ascii="Times New Roman" w:hAnsi="Times New Roman" w:cs="Times New Roman"/>
                <w:color w:val="000000"/>
                <w:sz w:val="24"/>
                <w:szCs w:val="24"/>
              </w:rPr>
              <w:t>1. Закон тождества и ошибки, связанные с его нарушением.</w:t>
            </w:r>
          </w:p>
          <w:p w:rsidR="00EB5255" w:rsidRDefault="00534512">
            <w:pPr>
              <w:spacing w:after="0" w:line="240" w:lineRule="auto"/>
              <w:jc w:val="both"/>
              <w:rPr>
                <w:sz w:val="24"/>
                <w:szCs w:val="24"/>
              </w:rPr>
            </w:pPr>
            <w:r>
              <w:rPr>
                <w:rFonts w:ascii="Times New Roman" w:hAnsi="Times New Roman" w:cs="Times New Roman"/>
                <w:color w:val="000000"/>
                <w:sz w:val="24"/>
                <w:szCs w:val="24"/>
              </w:rPr>
              <w:t>2. Закон противоречия и ошибки, связанные с его нарушением. Виды противоречий.</w:t>
            </w:r>
          </w:p>
          <w:p w:rsidR="00EB5255" w:rsidRDefault="00534512">
            <w:pPr>
              <w:spacing w:after="0" w:line="240" w:lineRule="auto"/>
              <w:jc w:val="both"/>
              <w:rPr>
                <w:sz w:val="24"/>
                <w:szCs w:val="24"/>
              </w:rPr>
            </w:pPr>
            <w:r>
              <w:rPr>
                <w:rFonts w:ascii="Times New Roman" w:hAnsi="Times New Roman" w:cs="Times New Roman"/>
                <w:color w:val="000000"/>
                <w:sz w:val="24"/>
                <w:szCs w:val="24"/>
              </w:rPr>
              <w:t>3. Закон исключенного третьего и ошибки, связанные с его нарушением.</w:t>
            </w:r>
          </w:p>
          <w:p w:rsidR="00EB5255" w:rsidRDefault="00534512">
            <w:pPr>
              <w:spacing w:after="0" w:line="240" w:lineRule="auto"/>
              <w:jc w:val="both"/>
              <w:rPr>
                <w:sz w:val="24"/>
                <w:szCs w:val="24"/>
              </w:rPr>
            </w:pPr>
            <w:r>
              <w:rPr>
                <w:rFonts w:ascii="Times New Roman" w:hAnsi="Times New Roman" w:cs="Times New Roman"/>
                <w:color w:val="000000"/>
                <w:sz w:val="24"/>
                <w:szCs w:val="24"/>
              </w:rPr>
              <w:t>4. Закон достаточного основания и ошибки, связанные с его нарушением.</w:t>
            </w:r>
          </w:p>
          <w:p w:rsidR="00EB5255" w:rsidRDefault="00534512">
            <w:pPr>
              <w:spacing w:after="0" w:line="240" w:lineRule="auto"/>
              <w:jc w:val="both"/>
              <w:rPr>
                <w:sz w:val="24"/>
                <w:szCs w:val="24"/>
              </w:rPr>
            </w:pPr>
            <w:r>
              <w:rPr>
                <w:rFonts w:ascii="Times New Roman" w:hAnsi="Times New Roman" w:cs="Times New Roman"/>
                <w:color w:val="000000"/>
                <w:sz w:val="24"/>
                <w:szCs w:val="24"/>
              </w:rPr>
              <w:t>5. Нарушение логических правил как риторический прием. Мыслительные и речевые алогизмы.</w:t>
            </w:r>
          </w:p>
          <w:p w:rsidR="00EB5255" w:rsidRDefault="00534512">
            <w:pPr>
              <w:spacing w:after="0" w:line="240" w:lineRule="auto"/>
              <w:jc w:val="both"/>
              <w:rPr>
                <w:sz w:val="24"/>
                <w:szCs w:val="24"/>
              </w:rPr>
            </w:pPr>
            <w:r>
              <w:rPr>
                <w:rFonts w:ascii="Times New Roman" w:hAnsi="Times New Roman" w:cs="Times New Roman"/>
                <w:color w:val="000000"/>
                <w:sz w:val="24"/>
                <w:szCs w:val="24"/>
              </w:rPr>
              <w:t>Практические задания с текстами</w:t>
            </w:r>
          </w:p>
          <w:p w:rsidR="00EB5255" w:rsidRDefault="00534512">
            <w:pPr>
              <w:spacing w:after="0" w:line="240" w:lineRule="auto"/>
              <w:jc w:val="both"/>
              <w:rPr>
                <w:sz w:val="24"/>
                <w:szCs w:val="24"/>
              </w:rPr>
            </w:pPr>
            <w:r>
              <w:rPr>
                <w:rFonts w:ascii="Times New Roman" w:hAnsi="Times New Roman" w:cs="Times New Roman"/>
                <w:color w:val="000000"/>
                <w:sz w:val="24"/>
                <w:szCs w:val="24"/>
              </w:rPr>
              <w:t>1.  Проанализируйте ошибки, допущенные в предложениях; внеси¬те в них стилистическую правку.</w:t>
            </w:r>
          </w:p>
          <w:p w:rsidR="00EB5255" w:rsidRDefault="00534512">
            <w:pPr>
              <w:spacing w:after="0" w:line="240" w:lineRule="auto"/>
              <w:jc w:val="both"/>
              <w:rPr>
                <w:sz w:val="24"/>
                <w:szCs w:val="24"/>
              </w:rPr>
            </w:pPr>
            <w:r>
              <w:rPr>
                <w:rFonts w:ascii="Times New Roman" w:hAnsi="Times New Roman" w:cs="Times New Roman"/>
                <w:color w:val="000000"/>
                <w:sz w:val="24"/>
                <w:szCs w:val="24"/>
              </w:rPr>
              <w:t>2. Проанализируйте ошибки, допущенные при употреблении при¬частий и причастных оборотов; исправьте предложения.</w:t>
            </w:r>
          </w:p>
        </w:tc>
      </w:tr>
      <w:tr w:rsidR="00EB5255">
        <w:trPr>
          <w:trHeight w:hRule="exact" w:val="14"/>
        </w:trPr>
        <w:tc>
          <w:tcPr>
            <w:tcW w:w="9640" w:type="dxa"/>
          </w:tcPr>
          <w:p w:rsidR="00EB5255" w:rsidRDefault="00EB5255"/>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rsidR="00EB5255">
        <w:trPr>
          <w:trHeight w:hRule="exact" w:val="1907"/>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Практические задания с текстами</w:t>
            </w:r>
          </w:p>
          <w:p w:rsidR="00EB5255" w:rsidRDefault="00534512">
            <w:pPr>
              <w:spacing w:after="0" w:line="240" w:lineRule="auto"/>
              <w:jc w:val="both"/>
              <w:rPr>
                <w:sz w:val="24"/>
                <w:szCs w:val="24"/>
              </w:rPr>
            </w:pPr>
            <w:r>
              <w:rPr>
                <w:rFonts w:ascii="Times New Roman" w:hAnsi="Times New Roman" w:cs="Times New Roman"/>
                <w:color w:val="000000"/>
                <w:sz w:val="24"/>
                <w:szCs w:val="24"/>
              </w:rPr>
              <w:t>1. Определите в прозаическом и поэтическом текстах художествен¬ные средства создания образности (аллитерации, ассонансы и др.).</w:t>
            </w:r>
          </w:p>
          <w:p w:rsidR="00EB5255" w:rsidRDefault="00534512">
            <w:pPr>
              <w:spacing w:after="0" w:line="240" w:lineRule="auto"/>
              <w:jc w:val="both"/>
              <w:rPr>
                <w:sz w:val="24"/>
                <w:szCs w:val="24"/>
              </w:rPr>
            </w:pPr>
            <w:r>
              <w:rPr>
                <w:rFonts w:ascii="Times New Roman" w:hAnsi="Times New Roman" w:cs="Times New Roman"/>
                <w:color w:val="000000"/>
                <w:sz w:val="24"/>
                <w:szCs w:val="24"/>
              </w:rPr>
              <w:t>2. Отметьте стилистические особенности стихотворений А. Блока:</w:t>
            </w:r>
          </w:p>
          <w:p w:rsidR="00EB5255" w:rsidRDefault="00534512">
            <w:pPr>
              <w:spacing w:after="0" w:line="240" w:lineRule="auto"/>
              <w:jc w:val="both"/>
              <w:rPr>
                <w:sz w:val="24"/>
                <w:szCs w:val="24"/>
              </w:rPr>
            </w:pPr>
            <w:r>
              <w:rPr>
                <w:rFonts w:ascii="Times New Roman" w:hAnsi="Times New Roman" w:cs="Times New Roman"/>
                <w:color w:val="000000"/>
                <w:sz w:val="24"/>
                <w:szCs w:val="24"/>
              </w:rPr>
              <w:t>средства создания образности, звукопись, ритмическую организацию.</w:t>
            </w:r>
          </w:p>
          <w:p w:rsidR="00EB5255" w:rsidRDefault="00534512">
            <w:pPr>
              <w:spacing w:after="0" w:line="240" w:lineRule="auto"/>
              <w:jc w:val="both"/>
              <w:rPr>
                <w:sz w:val="24"/>
                <w:szCs w:val="24"/>
              </w:rPr>
            </w:pPr>
            <w:r>
              <w:rPr>
                <w:rFonts w:ascii="Times New Roman" w:hAnsi="Times New Roman" w:cs="Times New Roman"/>
                <w:color w:val="000000"/>
                <w:sz w:val="24"/>
                <w:szCs w:val="24"/>
              </w:rPr>
              <w:t>3.  Определите стилистические особенности художественного описа¬ния в отрывке из романа В. Набокова «Другие берега» (или другого по выбору).</w:t>
            </w:r>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5255">
        <w:trPr>
          <w:trHeight w:hRule="exact" w:val="58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lastRenderedPageBreak/>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rsidR="00EB5255">
        <w:trPr>
          <w:trHeight w:hRule="exact" w:val="2448"/>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Практические задания с текстами</w:t>
            </w:r>
          </w:p>
          <w:p w:rsidR="00EB5255" w:rsidRDefault="00534512">
            <w:pPr>
              <w:spacing w:after="0" w:line="240" w:lineRule="auto"/>
              <w:jc w:val="both"/>
              <w:rPr>
                <w:sz w:val="24"/>
                <w:szCs w:val="24"/>
              </w:rPr>
            </w:pPr>
            <w:r>
              <w:rPr>
                <w:rFonts w:ascii="Times New Roman" w:hAnsi="Times New Roman" w:cs="Times New Roman"/>
                <w:color w:val="000000"/>
                <w:sz w:val="24"/>
                <w:szCs w:val="24"/>
              </w:rPr>
              <w:t>1. Дайте характеристику лексико-синтаксических, индивидуальных речевых особенностей ин¬тервью. Как тема разговора влияет на выбор речевых средств?</w:t>
            </w:r>
          </w:p>
          <w:p w:rsidR="00EB5255" w:rsidRDefault="00534512">
            <w:pPr>
              <w:spacing w:after="0" w:line="240" w:lineRule="auto"/>
              <w:jc w:val="both"/>
              <w:rPr>
                <w:sz w:val="24"/>
                <w:szCs w:val="24"/>
              </w:rPr>
            </w:pPr>
            <w:r>
              <w:rPr>
                <w:rFonts w:ascii="Times New Roman" w:hAnsi="Times New Roman" w:cs="Times New Roman"/>
                <w:color w:val="000000"/>
                <w:sz w:val="24"/>
                <w:szCs w:val="24"/>
              </w:rPr>
              <w:t>2. Сделайте синтаксический анализ фельетона. Охарактеризуйте стилистические функции синтаксических конструкций, обратив особое внимание на средства экспрессивного синтаксиса.</w:t>
            </w:r>
          </w:p>
          <w:p w:rsidR="00EB5255" w:rsidRDefault="00534512">
            <w:pPr>
              <w:spacing w:after="0" w:line="240" w:lineRule="auto"/>
              <w:jc w:val="both"/>
              <w:rPr>
                <w:sz w:val="24"/>
                <w:szCs w:val="24"/>
              </w:rPr>
            </w:pPr>
            <w:r>
              <w:rPr>
                <w:rFonts w:ascii="Times New Roman" w:hAnsi="Times New Roman" w:cs="Times New Roman"/>
                <w:color w:val="000000"/>
                <w:sz w:val="24"/>
                <w:szCs w:val="24"/>
              </w:rPr>
              <w:t>3. Проанализируйте стилистические особенности газетной рецензии.</w:t>
            </w:r>
          </w:p>
          <w:p w:rsidR="00EB5255" w:rsidRDefault="00534512">
            <w:pPr>
              <w:spacing w:after="0" w:line="240" w:lineRule="auto"/>
              <w:jc w:val="both"/>
              <w:rPr>
                <w:sz w:val="24"/>
                <w:szCs w:val="24"/>
              </w:rPr>
            </w:pPr>
            <w:r>
              <w:rPr>
                <w:rFonts w:ascii="Times New Roman" w:hAnsi="Times New Roman" w:cs="Times New Roman"/>
                <w:color w:val="000000"/>
                <w:sz w:val="24"/>
                <w:szCs w:val="24"/>
              </w:rPr>
              <w:t>Какими языковыми средствами достигается ее выразительность? Укажите общие стилистические черты жанра и индивидуальные особенности произведения</w:t>
            </w:r>
          </w:p>
        </w:tc>
      </w:tr>
      <w:tr w:rsidR="00EB5255">
        <w:trPr>
          <w:trHeight w:hRule="exact" w:val="14"/>
        </w:trPr>
        <w:tc>
          <w:tcPr>
            <w:tcW w:w="9640" w:type="dxa"/>
          </w:tcPr>
          <w:p w:rsidR="00EB5255" w:rsidRDefault="00EB5255"/>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rsidR="00EB5255">
        <w:trPr>
          <w:trHeight w:hRule="exact" w:val="1637"/>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Практические задания с текстами</w:t>
            </w:r>
          </w:p>
          <w:p w:rsidR="00EB5255" w:rsidRDefault="00534512">
            <w:pPr>
              <w:spacing w:after="0" w:line="240" w:lineRule="auto"/>
              <w:jc w:val="both"/>
              <w:rPr>
                <w:sz w:val="24"/>
                <w:szCs w:val="24"/>
              </w:rPr>
            </w:pPr>
            <w:r>
              <w:rPr>
                <w:rFonts w:ascii="Times New Roman" w:hAnsi="Times New Roman" w:cs="Times New Roman"/>
                <w:color w:val="000000"/>
                <w:sz w:val="24"/>
                <w:szCs w:val="24"/>
              </w:rPr>
              <w:t>1. Определите, к какому функциональному стилю относятся следу¬ющие тексты. Найдите  стандарты этого стиля (лексические, морфологические и синтаксические особенности), отметьте стилистические приемы.</w:t>
            </w:r>
          </w:p>
          <w:p w:rsidR="00EB5255" w:rsidRDefault="00534512">
            <w:pPr>
              <w:spacing w:after="0" w:line="240" w:lineRule="auto"/>
              <w:jc w:val="both"/>
              <w:rPr>
                <w:sz w:val="24"/>
                <w:szCs w:val="24"/>
              </w:rPr>
            </w:pPr>
            <w:r>
              <w:rPr>
                <w:rFonts w:ascii="Times New Roman" w:hAnsi="Times New Roman" w:cs="Times New Roman"/>
                <w:color w:val="000000"/>
                <w:sz w:val="24"/>
                <w:szCs w:val="24"/>
              </w:rPr>
              <w:t>2. Охарактеризуйте образ автора в статье (языковые средства его выражения, роль в создании стилевой тональности статьи).</w:t>
            </w:r>
          </w:p>
        </w:tc>
      </w:tr>
      <w:tr w:rsidR="00EB5255">
        <w:trPr>
          <w:trHeight w:hRule="exact" w:val="14"/>
        </w:trPr>
        <w:tc>
          <w:tcPr>
            <w:tcW w:w="9640" w:type="dxa"/>
          </w:tcPr>
          <w:p w:rsidR="00EB5255" w:rsidRDefault="00EB5255"/>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rsidR="00EB5255">
        <w:trPr>
          <w:trHeight w:hRule="exact" w:val="2719"/>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Практические задания с текстами</w:t>
            </w:r>
          </w:p>
          <w:p w:rsidR="00EB5255" w:rsidRDefault="00534512">
            <w:pPr>
              <w:spacing w:after="0" w:line="240" w:lineRule="auto"/>
              <w:jc w:val="both"/>
              <w:rPr>
                <w:sz w:val="24"/>
                <w:szCs w:val="24"/>
              </w:rPr>
            </w:pPr>
            <w:r>
              <w:rPr>
                <w:rFonts w:ascii="Times New Roman" w:hAnsi="Times New Roman" w:cs="Times New Roman"/>
                <w:color w:val="000000"/>
                <w:sz w:val="24"/>
                <w:szCs w:val="24"/>
              </w:rPr>
              <w:t>1. Найдите примеры описания, повествования, сообщения в</w:t>
            </w:r>
          </w:p>
          <w:p w:rsidR="00EB5255" w:rsidRDefault="00534512">
            <w:pPr>
              <w:spacing w:after="0" w:line="240" w:lineRule="auto"/>
              <w:jc w:val="both"/>
              <w:rPr>
                <w:sz w:val="24"/>
                <w:szCs w:val="24"/>
              </w:rPr>
            </w:pPr>
            <w:r>
              <w:rPr>
                <w:rFonts w:ascii="Times New Roman" w:hAnsi="Times New Roman" w:cs="Times New Roman"/>
                <w:color w:val="000000"/>
                <w:sz w:val="24"/>
                <w:szCs w:val="24"/>
              </w:rPr>
              <w:t>репортажах. Составьте какое-либо репортажное описание, повествование, сообщение, используя характерные для них конструкции.</w:t>
            </w:r>
          </w:p>
          <w:p w:rsidR="00EB5255" w:rsidRDefault="00534512">
            <w:pPr>
              <w:spacing w:after="0" w:line="240" w:lineRule="auto"/>
              <w:jc w:val="both"/>
              <w:rPr>
                <w:sz w:val="24"/>
                <w:szCs w:val="24"/>
              </w:rPr>
            </w:pPr>
            <w:r>
              <w:rPr>
                <w:rFonts w:ascii="Times New Roman" w:hAnsi="Times New Roman" w:cs="Times New Roman"/>
                <w:color w:val="000000"/>
                <w:sz w:val="24"/>
                <w:szCs w:val="24"/>
              </w:rPr>
              <w:t>2. Проанализируйте речевую структуру статьи, выделите характерные</w:t>
            </w:r>
          </w:p>
          <w:p w:rsidR="00EB5255" w:rsidRDefault="00534512">
            <w:pPr>
              <w:spacing w:after="0" w:line="240" w:lineRule="auto"/>
              <w:jc w:val="both"/>
              <w:rPr>
                <w:sz w:val="24"/>
                <w:szCs w:val="24"/>
              </w:rPr>
            </w:pPr>
            <w:r>
              <w:rPr>
                <w:rFonts w:ascii="Times New Roman" w:hAnsi="Times New Roman" w:cs="Times New Roman"/>
                <w:color w:val="000000"/>
                <w:sz w:val="24"/>
                <w:szCs w:val="24"/>
              </w:rPr>
              <w:t>для нее фрагменты речи (описание, повествование, рассуждение и др.).</w:t>
            </w:r>
          </w:p>
          <w:p w:rsidR="00EB5255" w:rsidRDefault="00534512">
            <w:pPr>
              <w:spacing w:after="0" w:line="240" w:lineRule="auto"/>
              <w:jc w:val="both"/>
              <w:rPr>
                <w:sz w:val="24"/>
                <w:szCs w:val="24"/>
              </w:rPr>
            </w:pPr>
            <w:r>
              <w:rPr>
                <w:rFonts w:ascii="Times New Roman" w:hAnsi="Times New Roman" w:cs="Times New Roman"/>
                <w:color w:val="000000"/>
                <w:sz w:val="24"/>
                <w:szCs w:val="24"/>
              </w:rPr>
              <w:t>3.  Выделите в очерке элементы описания, повествования, рассужде¬ния; определите их роль и стилистические функции.</w:t>
            </w:r>
          </w:p>
          <w:p w:rsidR="00EB5255" w:rsidRDefault="00534512">
            <w:pPr>
              <w:spacing w:after="0" w:line="240" w:lineRule="auto"/>
              <w:jc w:val="both"/>
              <w:rPr>
                <w:sz w:val="24"/>
                <w:szCs w:val="24"/>
              </w:rPr>
            </w:pPr>
            <w:r>
              <w:rPr>
                <w:rFonts w:ascii="Times New Roman" w:hAnsi="Times New Roman" w:cs="Times New Roman"/>
                <w:color w:val="000000"/>
                <w:sz w:val="24"/>
                <w:szCs w:val="24"/>
              </w:rPr>
              <w:t>4. Определите, какой способ изложения (повествование, описание,</w:t>
            </w:r>
          </w:p>
          <w:p w:rsidR="00EB5255" w:rsidRDefault="00534512">
            <w:pPr>
              <w:spacing w:after="0" w:line="240" w:lineRule="auto"/>
              <w:jc w:val="both"/>
              <w:rPr>
                <w:sz w:val="24"/>
                <w:szCs w:val="24"/>
              </w:rPr>
            </w:pPr>
            <w:r>
              <w:rPr>
                <w:rFonts w:ascii="Times New Roman" w:hAnsi="Times New Roman" w:cs="Times New Roman"/>
                <w:color w:val="000000"/>
                <w:sz w:val="24"/>
                <w:szCs w:val="24"/>
              </w:rPr>
              <w:t>рассуждение) преобладает в рецензии, определите его характерные речевые признаки.</w:t>
            </w:r>
          </w:p>
        </w:tc>
      </w:tr>
      <w:tr w:rsidR="00EB5255">
        <w:trPr>
          <w:trHeight w:hRule="exact" w:val="14"/>
        </w:trPr>
        <w:tc>
          <w:tcPr>
            <w:tcW w:w="9640" w:type="dxa"/>
          </w:tcPr>
          <w:p w:rsidR="00EB5255" w:rsidRDefault="00EB5255"/>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rsidR="00EB5255">
        <w:trPr>
          <w:trHeight w:hRule="exact" w:val="555"/>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Практические задания с текстами</w:t>
            </w:r>
          </w:p>
          <w:p w:rsidR="00EB5255" w:rsidRDefault="00534512">
            <w:pPr>
              <w:spacing w:after="0" w:line="240" w:lineRule="auto"/>
              <w:jc w:val="both"/>
              <w:rPr>
                <w:sz w:val="24"/>
                <w:szCs w:val="24"/>
              </w:rPr>
            </w:pPr>
            <w:r>
              <w:rPr>
                <w:rFonts w:ascii="Times New Roman" w:hAnsi="Times New Roman" w:cs="Times New Roman"/>
                <w:color w:val="000000"/>
                <w:sz w:val="24"/>
                <w:szCs w:val="24"/>
              </w:rPr>
              <w:t>1. Редактирование научных текстов.</w:t>
            </w:r>
          </w:p>
        </w:tc>
      </w:tr>
      <w:tr w:rsidR="00EB5255">
        <w:trPr>
          <w:trHeight w:hRule="exact" w:val="14"/>
        </w:trPr>
        <w:tc>
          <w:tcPr>
            <w:tcW w:w="9640" w:type="dxa"/>
          </w:tcPr>
          <w:p w:rsidR="00EB5255" w:rsidRDefault="00EB5255"/>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rsidR="00EB5255">
        <w:trPr>
          <w:trHeight w:hRule="exact" w:val="1366"/>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Практические задания с текстами</w:t>
            </w:r>
          </w:p>
          <w:p w:rsidR="00EB5255" w:rsidRDefault="00534512">
            <w:pPr>
              <w:spacing w:after="0" w:line="240" w:lineRule="auto"/>
              <w:jc w:val="both"/>
              <w:rPr>
                <w:sz w:val="24"/>
                <w:szCs w:val="24"/>
              </w:rPr>
            </w:pPr>
            <w:r>
              <w:rPr>
                <w:rFonts w:ascii="Times New Roman" w:hAnsi="Times New Roman" w:cs="Times New Roman"/>
                <w:color w:val="000000"/>
                <w:sz w:val="24"/>
                <w:szCs w:val="24"/>
              </w:rPr>
              <w:t>1. Типология жанров служебной документации.</w:t>
            </w:r>
          </w:p>
          <w:p w:rsidR="00EB5255" w:rsidRDefault="00534512">
            <w:pPr>
              <w:spacing w:after="0" w:line="240" w:lineRule="auto"/>
              <w:jc w:val="both"/>
              <w:rPr>
                <w:sz w:val="24"/>
                <w:szCs w:val="24"/>
              </w:rPr>
            </w:pPr>
            <w:r>
              <w:rPr>
                <w:rFonts w:ascii="Times New Roman" w:hAnsi="Times New Roman" w:cs="Times New Roman"/>
                <w:color w:val="000000"/>
                <w:sz w:val="24"/>
                <w:szCs w:val="24"/>
              </w:rPr>
              <w:t>2. Композиционные особенности деловых документов. Составление деловых писем.</w:t>
            </w:r>
          </w:p>
          <w:p w:rsidR="00EB5255" w:rsidRDefault="00534512">
            <w:pPr>
              <w:spacing w:after="0" w:line="240" w:lineRule="auto"/>
              <w:jc w:val="both"/>
              <w:rPr>
                <w:sz w:val="24"/>
                <w:szCs w:val="24"/>
              </w:rPr>
            </w:pPr>
            <w:r>
              <w:rPr>
                <w:rFonts w:ascii="Times New Roman" w:hAnsi="Times New Roman" w:cs="Times New Roman"/>
                <w:color w:val="000000"/>
                <w:sz w:val="24"/>
                <w:szCs w:val="24"/>
              </w:rPr>
              <w:t>3. Редактирование служебной документации.</w:t>
            </w:r>
          </w:p>
        </w:tc>
      </w:tr>
      <w:tr w:rsidR="00EB5255">
        <w:trPr>
          <w:trHeight w:hRule="exact" w:val="14"/>
        </w:trPr>
        <w:tc>
          <w:tcPr>
            <w:tcW w:w="9640" w:type="dxa"/>
          </w:tcPr>
          <w:p w:rsidR="00EB5255" w:rsidRDefault="00EB5255"/>
        </w:tc>
      </w:tr>
      <w:tr w:rsidR="00EB5255">
        <w:trPr>
          <w:trHeight w:hRule="exact" w:val="112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rsidR="00EB5255">
        <w:trPr>
          <w:trHeight w:hRule="exact" w:val="1096"/>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Практические задания с текстами</w:t>
            </w:r>
          </w:p>
          <w:p w:rsidR="00EB5255" w:rsidRDefault="00534512">
            <w:pPr>
              <w:spacing w:after="0" w:line="240" w:lineRule="auto"/>
              <w:jc w:val="both"/>
              <w:rPr>
                <w:sz w:val="24"/>
                <w:szCs w:val="24"/>
              </w:rPr>
            </w:pPr>
            <w:r>
              <w:rPr>
                <w:rFonts w:ascii="Times New Roman" w:hAnsi="Times New Roman" w:cs="Times New Roman"/>
                <w:color w:val="000000"/>
                <w:sz w:val="24"/>
                <w:szCs w:val="24"/>
              </w:rPr>
              <w:t>1. Отредактируйте следующие предложения.</w:t>
            </w:r>
          </w:p>
          <w:p w:rsidR="00EB5255" w:rsidRDefault="00534512">
            <w:pPr>
              <w:spacing w:after="0" w:line="240" w:lineRule="auto"/>
              <w:jc w:val="both"/>
              <w:rPr>
                <w:sz w:val="24"/>
                <w:szCs w:val="24"/>
              </w:rPr>
            </w:pPr>
            <w:r>
              <w:rPr>
                <w:rFonts w:ascii="Times New Roman" w:hAnsi="Times New Roman" w:cs="Times New Roman"/>
                <w:color w:val="000000"/>
                <w:sz w:val="24"/>
                <w:szCs w:val="24"/>
              </w:rPr>
              <w:t>2. Исправьте логические ошибки в следующем тексте.</w:t>
            </w:r>
          </w:p>
          <w:p w:rsidR="00EB5255" w:rsidRDefault="00534512">
            <w:pPr>
              <w:spacing w:after="0" w:line="240" w:lineRule="auto"/>
              <w:jc w:val="both"/>
              <w:rPr>
                <w:sz w:val="24"/>
                <w:szCs w:val="24"/>
              </w:rPr>
            </w:pPr>
            <w:r>
              <w:rPr>
                <w:rFonts w:ascii="Times New Roman" w:hAnsi="Times New Roman" w:cs="Times New Roman"/>
                <w:color w:val="000000"/>
                <w:sz w:val="24"/>
                <w:szCs w:val="24"/>
              </w:rPr>
              <w:t>3. Оцените фактическую основу текста.</w:t>
            </w:r>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5255">
        <w:trPr>
          <w:trHeight w:hRule="exact" w:val="58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lastRenderedPageBreak/>
              <w:t>Правила и приемы цитирования. Требование точности воспроизведения цитат. Оформление библиографической ссылки</w:t>
            </w:r>
          </w:p>
        </w:tc>
      </w:tr>
      <w:tr w:rsidR="00EB5255">
        <w:trPr>
          <w:trHeight w:hRule="exact" w:val="285"/>
        </w:trPr>
        <w:tc>
          <w:tcPr>
            <w:tcW w:w="9654" w:type="dxa"/>
            <w:shd w:val="clear" w:color="000000" w:fill="FFFFFF"/>
            <w:tcMar>
              <w:left w:w="34" w:type="dxa"/>
              <w:right w:w="34" w:type="dxa"/>
            </w:tcMar>
          </w:tcPr>
          <w:p w:rsidR="00EB5255" w:rsidRDefault="00EB5255">
            <w:pPr>
              <w:spacing w:after="0" w:line="240" w:lineRule="auto"/>
              <w:jc w:val="both"/>
              <w:rPr>
                <w:sz w:val="24"/>
                <w:szCs w:val="24"/>
              </w:rPr>
            </w:pPr>
          </w:p>
        </w:tc>
      </w:tr>
      <w:tr w:rsidR="00EB5255">
        <w:trPr>
          <w:trHeight w:hRule="exact" w:val="14"/>
        </w:trPr>
        <w:tc>
          <w:tcPr>
            <w:tcW w:w="9640" w:type="dxa"/>
          </w:tcPr>
          <w:p w:rsidR="00EB5255" w:rsidRDefault="00EB5255"/>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rsidR="00EB5255">
        <w:trPr>
          <w:trHeight w:hRule="exact" w:val="1366"/>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Практические задания с текстами</w:t>
            </w:r>
          </w:p>
          <w:p w:rsidR="00EB5255" w:rsidRDefault="00534512">
            <w:pPr>
              <w:spacing w:after="0" w:line="240" w:lineRule="auto"/>
              <w:jc w:val="both"/>
              <w:rPr>
                <w:sz w:val="24"/>
                <w:szCs w:val="24"/>
              </w:rPr>
            </w:pPr>
            <w:r>
              <w:rPr>
                <w:rFonts w:ascii="Times New Roman" w:hAnsi="Times New Roman" w:cs="Times New Roman"/>
                <w:color w:val="000000"/>
                <w:sz w:val="24"/>
                <w:szCs w:val="24"/>
              </w:rPr>
              <w:t>1. Оцените композицию заметки, ее заглавие и отредактируйте текст. Для этого разделите материал на части (исправив при этом и абзацное членение текста), составьте план изложения и приведите в соответствие с ним последовательность смысловых отрезков. Особое внимание обратите на композиционную рамку заметки, ее заголовок.</w:t>
            </w:r>
          </w:p>
        </w:tc>
      </w:tr>
      <w:tr w:rsidR="00EB5255">
        <w:trPr>
          <w:trHeight w:hRule="exact" w:val="277"/>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B5255">
        <w:trPr>
          <w:trHeight w:hRule="exact" w:val="147"/>
        </w:trPr>
        <w:tc>
          <w:tcPr>
            <w:tcW w:w="9640" w:type="dxa"/>
          </w:tcPr>
          <w:p w:rsidR="00EB5255" w:rsidRDefault="00EB5255"/>
        </w:tc>
      </w:tr>
      <w:tr w:rsidR="00EB5255">
        <w:trPr>
          <w:trHeight w:hRule="exact" w:val="112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rsidR="00EB5255">
        <w:trPr>
          <w:trHeight w:hRule="exact" w:val="21"/>
        </w:trPr>
        <w:tc>
          <w:tcPr>
            <w:tcW w:w="9640" w:type="dxa"/>
          </w:tcPr>
          <w:p w:rsidR="00EB5255" w:rsidRDefault="00EB5255"/>
        </w:tc>
      </w:tr>
      <w:tr w:rsidR="00EB5255">
        <w:trPr>
          <w:trHeight w:hRule="exact" w:val="1396"/>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Вопросы для обсуждения:</w:t>
            </w:r>
          </w:p>
          <w:p w:rsidR="00EB5255" w:rsidRDefault="00534512">
            <w:pPr>
              <w:spacing w:after="0" w:line="240" w:lineRule="auto"/>
              <w:rPr>
                <w:sz w:val="24"/>
                <w:szCs w:val="24"/>
              </w:rPr>
            </w:pPr>
            <w:r>
              <w:rPr>
                <w:rFonts w:ascii="Times New Roman" w:hAnsi="Times New Roman" w:cs="Times New Roman"/>
                <w:color w:val="000000"/>
                <w:sz w:val="24"/>
                <w:szCs w:val="24"/>
              </w:rPr>
              <w:t>1. Понятие лексической сочетаемости. Неверное словоупотребление.</w:t>
            </w:r>
          </w:p>
          <w:p w:rsidR="00EB5255" w:rsidRDefault="00534512">
            <w:pPr>
              <w:spacing w:after="0" w:line="240" w:lineRule="auto"/>
              <w:rPr>
                <w:sz w:val="24"/>
                <w:szCs w:val="24"/>
              </w:rPr>
            </w:pPr>
            <w:r>
              <w:rPr>
                <w:rFonts w:ascii="Times New Roman" w:hAnsi="Times New Roman" w:cs="Times New Roman"/>
                <w:color w:val="000000"/>
                <w:sz w:val="24"/>
                <w:szCs w:val="24"/>
              </w:rPr>
              <w:t>2. Ложная синонимия и ложная этимология.</w:t>
            </w:r>
          </w:p>
          <w:p w:rsidR="00EB5255" w:rsidRDefault="00534512">
            <w:pPr>
              <w:spacing w:after="0" w:line="240" w:lineRule="auto"/>
              <w:rPr>
                <w:sz w:val="24"/>
                <w:szCs w:val="24"/>
              </w:rPr>
            </w:pPr>
            <w:r>
              <w:rPr>
                <w:rFonts w:ascii="Times New Roman" w:hAnsi="Times New Roman" w:cs="Times New Roman"/>
                <w:color w:val="000000"/>
                <w:sz w:val="24"/>
                <w:szCs w:val="24"/>
              </w:rPr>
              <w:t>3. Речевая избыточность и речевая недостаточность.</w:t>
            </w:r>
          </w:p>
          <w:p w:rsidR="00EB5255" w:rsidRDefault="00534512">
            <w:pPr>
              <w:spacing w:after="0" w:line="240" w:lineRule="auto"/>
              <w:rPr>
                <w:sz w:val="24"/>
                <w:szCs w:val="24"/>
              </w:rPr>
            </w:pPr>
            <w:r>
              <w:rPr>
                <w:rFonts w:ascii="Times New Roman" w:hAnsi="Times New Roman" w:cs="Times New Roman"/>
                <w:color w:val="000000"/>
                <w:sz w:val="24"/>
                <w:szCs w:val="24"/>
              </w:rPr>
              <w:t>4. Логические ошибки как результат неправильного словоупотребления.</w:t>
            </w:r>
          </w:p>
        </w:tc>
      </w:tr>
      <w:tr w:rsidR="00EB5255">
        <w:trPr>
          <w:trHeight w:hRule="exact" w:val="8"/>
        </w:trPr>
        <w:tc>
          <w:tcPr>
            <w:tcW w:w="9640" w:type="dxa"/>
          </w:tcPr>
          <w:p w:rsidR="00EB5255" w:rsidRDefault="00EB5255"/>
        </w:tc>
      </w:tr>
      <w:tr w:rsidR="00EB5255">
        <w:trPr>
          <w:trHeight w:hRule="exact" w:val="58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r>
      <w:tr w:rsidR="00EB5255">
        <w:trPr>
          <w:trHeight w:hRule="exact" w:val="21"/>
        </w:trPr>
        <w:tc>
          <w:tcPr>
            <w:tcW w:w="9640" w:type="dxa"/>
          </w:tcPr>
          <w:p w:rsidR="00EB5255" w:rsidRDefault="00EB5255"/>
        </w:tc>
      </w:tr>
      <w:tr w:rsidR="00EB5255">
        <w:trPr>
          <w:trHeight w:hRule="exact" w:val="1666"/>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Вопросы для обсуждения:</w:t>
            </w:r>
          </w:p>
          <w:p w:rsidR="00EB5255" w:rsidRDefault="00534512">
            <w:pPr>
              <w:spacing w:after="0" w:line="240" w:lineRule="auto"/>
              <w:rPr>
                <w:sz w:val="24"/>
                <w:szCs w:val="24"/>
              </w:rPr>
            </w:pPr>
            <w:r>
              <w:rPr>
                <w:rFonts w:ascii="Times New Roman" w:hAnsi="Times New Roman" w:cs="Times New Roman"/>
                <w:color w:val="000000"/>
                <w:sz w:val="24"/>
                <w:szCs w:val="24"/>
              </w:rPr>
              <w:t>1. Логические и образные приемы композиции.</w:t>
            </w:r>
          </w:p>
          <w:p w:rsidR="00EB5255" w:rsidRDefault="00534512">
            <w:pPr>
              <w:spacing w:after="0" w:line="240" w:lineRule="auto"/>
              <w:rPr>
                <w:sz w:val="24"/>
                <w:szCs w:val="24"/>
              </w:rPr>
            </w:pPr>
            <w:r>
              <w:rPr>
                <w:rFonts w:ascii="Times New Roman" w:hAnsi="Times New Roman" w:cs="Times New Roman"/>
                <w:color w:val="000000"/>
                <w:sz w:val="24"/>
                <w:szCs w:val="24"/>
              </w:rPr>
              <w:t>2. Элементы композиции, основные композиционные принципы приемы.</w:t>
            </w:r>
          </w:p>
          <w:p w:rsidR="00EB5255" w:rsidRDefault="00534512">
            <w:pPr>
              <w:spacing w:after="0" w:line="240" w:lineRule="auto"/>
              <w:rPr>
                <w:sz w:val="24"/>
                <w:szCs w:val="24"/>
              </w:rPr>
            </w:pPr>
            <w:r>
              <w:rPr>
                <w:rFonts w:ascii="Times New Roman" w:hAnsi="Times New Roman" w:cs="Times New Roman"/>
                <w:color w:val="000000"/>
                <w:sz w:val="24"/>
                <w:szCs w:val="24"/>
              </w:rPr>
              <w:t>3. Виды планов и особенности работы редактора с каждым из них.</w:t>
            </w:r>
          </w:p>
          <w:p w:rsidR="00EB5255" w:rsidRDefault="00534512">
            <w:pPr>
              <w:spacing w:after="0" w:line="240" w:lineRule="auto"/>
              <w:rPr>
                <w:sz w:val="24"/>
                <w:szCs w:val="24"/>
              </w:rPr>
            </w:pPr>
            <w:r>
              <w:rPr>
                <w:rFonts w:ascii="Times New Roman" w:hAnsi="Times New Roman" w:cs="Times New Roman"/>
                <w:color w:val="000000"/>
                <w:sz w:val="24"/>
                <w:szCs w:val="24"/>
              </w:rPr>
              <w:t>4. Виды и функции заголовков.</w:t>
            </w:r>
          </w:p>
          <w:p w:rsidR="00EB5255" w:rsidRDefault="00534512">
            <w:pPr>
              <w:spacing w:after="0" w:line="240" w:lineRule="auto"/>
              <w:rPr>
                <w:sz w:val="24"/>
                <w:szCs w:val="24"/>
              </w:rPr>
            </w:pPr>
            <w:r>
              <w:rPr>
                <w:rFonts w:ascii="Times New Roman" w:hAnsi="Times New Roman" w:cs="Times New Roman"/>
                <w:color w:val="000000"/>
                <w:sz w:val="24"/>
                <w:szCs w:val="24"/>
              </w:rPr>
              <w:t>5. Основные требования к рубрикации, ее назначение.</w:t>
            </w:r>
          </w:p>
        </w:tc>
      </w:tr>
      <w:tr w:rsidR="00EB5255">
        <w:trPr>
          <w:trHeight w:hRule="exact" w:val="8"/>
        </w:trPr>
        <w:tc>
          <w:tcPr>
            <w:tcW w:w="9640" w:type="dxa"/>
          </w:tcPr>
          <w:p w:rsidR="00EB5255" w:rsidRDefault="00EB5255"/>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rsidR="00EB5255">
        <w:trPr>
          <w:trHeight w:hRule="exact" w:val="21"/>
        </w:trPr>
        <w:tc>
          <w:tcPr>
            <w:tcW w:w="9640" w:type="dxa"/>
          </w:tcPr>
          <w:p w:rsidR="00EB5255" w:rsidRDefault="00EB5255"/>
        </w:tc>
      </w:tr>
      <w:tr w:rsidR="00EB5255">
        <w:trPr>
          <w:trHeight w:hRule="exact" w:val="1666"/>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Вопросы для обсуждения:</w:t>
            </w:r>
          </w:p>
          <w:p w:rsidR="00EB5255" w:rsidRDefault="00534512">
            <w:pPr>
              <w:spacing w:after="0" w:line="240" w:lineRule="auto"/>
              <w:rPr>
                <w:sz w:val="24"/>
                <w:szCs w:val="24"/>
              </w:rPr>
            </w:pPr>
            <w:r>
              <w:rPr>
                <w:rFonts w:ascii="Times New Roman" w:hAnsi="Times New Roman" w:cs="Times New Roman"/>
                <w:color w:val="000000"/>
                <w:sz w:val="24"/>
                <w:szCs w:val="24"/>
              </w:rPr>
              <w:t>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rsidR="00EB5255" w:rsidRDefault="00534512">
            <w:pPr>
              <w:spacing w:after="0" w:line="240" w:lineRule="auto"/>
              <w:rPr>
                <w:sz w:val="24"/>
                <w:szCs w:val="24"/>
              </w:rPr>
            </w:pPr>
            <w:r>
              <w:rPr>
                <w:rFonts w:ascii="Times New Roman" w:hAnsi="Times New Roman" w:cs="Times New Roman"/>
                <w:color w:val="000000"/>
                <w:sz w:val="24"/>
                <w:szCs w:val="24"/>
              </w:rPr>
              <w:t>2. 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w:t>
            </w:r>
          </w:p>
        </w:tc>
      </w:tr>
      <w:tr w:rsidR="00EB5255">
        <w:trPr>
          <w:trHeight w:hRule="exact" w:val="8"/>
        </w:trPr>
        <w:tc>
          <w:tcPr>
            <w:tcW w:w="9640" w:type="dxa"/>
          </w:tcPr>
          <w:p w:rsidR="00EB5255" w:rsidRDefault="00EB5255"/>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rsidR="00EB5255">
        <w:trPr>
          <w:trHeight w:hRule="exact" w:val="21"/>
        </w:trPr>
        <w:tc>
          <w:tcPr>
            <w:tcW w:w="9640" w:type="dxa"/>
          </w:tcPr>
          <w:p w:rsidR="00EB5255" w:rsidRDefault="00EB5255"/>
        </w:tc>
      </w:tr>
      <w:tr w:rsidR="00EB5255">
        <w:trPr>
          <w:trHeight w:hRule="exact" w:val="3583"/>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Вопросы для обсуждения:</w:t>
            </w:r>
          </w:p>
          <w:p w:rsidR="00EB5255" w:rsidRDefault="00534512">
            <w:pPr>
              <w:spacing w:after="0" w:line="240" w:lineRule="auto"/>
              <w:rPr>
                <w:sz w:val="24"/>
                <w:szCs w:val="24"/>
              </w:rPr>
            </w:pPr>
            <w:r>
              <w:rPr>
                <w:rFonts w:ascii="Times New Roman" w:hAnsi="Times New Roman" w:cs="Times New Roman"/>
                <w:color w:val="000000"/>
                <w:sz w:val="24"/>
                <w:szCs w:val="24"/>
              </w:rPr>
              <w:t>Редактирование повествования</w:t>
            </w:r>
          </w:p>
          <w:p w:rsidR="00EB5255" w:rsidRDefault="00534512">
            <w:pPr>
              <w:spacing w:after="0" w:line="240" w:lineRule="auto"/>
              <w:rPr>
                <w:sz w:val="24"/>
                <w:szCs w:val="24"/>
              </w:rPr>
            </w:pPr>
            <w:r>
              <w:rPr>
                <w:rFonts w:ascii="Times New Roman" w:hAnsi="Times New Roman" w:cs="Times New Roman"/>
                <w:color w:val="000000"/>
                <w:sz w:val="24"/>
                <w:szCs w:val="24"/>
              </w:rPr>
              <w:t>1. Общая характеристика повествования как способа изложения, основные способы повествования.</w:t>
            </w:r>
          </w:p>
          <w:p w:rsidR="00EB5255" w:rsidRDefault="00534512">
            <w:pPr>
              <w:spacing w:after="0" w:line="240" w:lineRule="auto"/>
              <w:rPr>
                <w:sz w:val="24"/>
                <w:szCs w:val="24"/>
              </w:rPr>
            </w:pPr>
            <w:r>
              <w:rPr>
                <w:rFonts w:ascii="Times New Roman" w:hAnsi="Times New Roman" w:cs="Times New Roman"/>
                <w:color w:val="000000"/>
                <w:sz w:val="24"/>
                <w:szCs w:val="24"/>
              </w:rPr>
              <w:t>2. Логическая структура и особенности синтаксического построения повествовательных текстов.</w:t>
            </w:r>
          </w:p>
          <w:p w:rsidR="00EB5255" w:rsidRDefault="00534512">
            <w:pPr>
              <w:spacing w:after="0" w:line="240" w:lineRule="auto"/>
              <w:rPr>
                <w:sz w:val="24"/>
                <w:szCs w:val="24"/>
              </w:rPr>
            </w:pPr>
            <w:r>
              <w:rPr>
                <w:rFonts w:ascii="Times New Roman" w:hAnsi="Times New Roman" w:cs="Times New Roman"/>
                <w:color w:val="000000"/>
                <w:sz w:val="24"/>
                <w:szCs w:val="24"/>
              </w:rPr>
              <w:t>3. Выделение и оценка узлов повествования, композиционные принципы их систематизации.</w:t>
            </w:r>
          </w:p>
          <w:p w:rsidR="00EB5255" w:rsidRDefault="00534512">
            <w:pPr>
              <w:spacing w:after="0" w:line="240" w:lineRule="auto"/>
              <w:rPr>
                <w:sz w:val="24"/>
                <w:szCs w:val="24"/>
              </w:rPr>
            </w:pPr>
            <w:r>
              <w:rPr>
                <w:rFonts w:ascii="Times New Roman" w:hAnsi="Times New Roman" w:cs="Times New Roman"/>
                <w:color w:val="000000"/>
                <w:sz w:val="24"/>
                <w:szCs w:val="24"/>
              </w:rPr>
              <w:t>4. Общие требования к построению повествований.</w:t>
            </w:r>
          </w:p>
          <w:p w:rsidR="00EB5255" w:rsidRDefault="00534512">
            <w:pPr>
              <w:spacing w:after="0" w:line="240" w:lineRule="auto"/>
              <w:rPr>
                <w:sz w:val="24"/>
                <w:szCs w:val="24"/>
              </w:rPr>
            </w:pPr>
            <w:r>
              <w:rPr>
                <w:rFonts w:ascii="Times New Roman" w:hAnsi="Times New Roman" w:cs="Times New Roman"/>
                <w:color w:val="000000"/>
                <w:sz w:val="24"/>
                <w:szCs w:val="24"/>
              </w:rPr>
              <w:t>5. Типичные недостатки повествовательных текстов.</w:t>
            </w:r>
          </w:p>
          <w:p w:rsidR="00EB5255" w:rsidRDefault="00534512">
            <w:pPr>
              <w:spacing w:after="0" w:line="240" w:lineRule="auto"/>
              <w:rPr>
                <w:sz w:val="24"/>
                <w:szCs w:val="24"/>
              </w:rPr>
            </w:pPr>
            <w:r>
              <w:rPr>
                <w:rFonts w:ascii="Times New Roman" w:hAnsi="Times New Roman" w:cs="Times New Roman"/>
                <w:color w:val="000000"/>
                <w:sz w:val="24"/>
                <w:szCs w:val="24"/>
              </w:rPr>
              <w:t>Редактирование описания и информационного описания</w:t>
            </w:r>
          </w:p>
          <w:p w:rsidR="00EB5255" w:rsidRDefault="00534512">
            <w:pPr>
              <w:spacing w:after="0" w:line="240" w:lineRule="auto"/>
              <w:rPr>
                <w:sz w:val="24"/>
                <w:szCs w:val="24"/>
              </w:rPr>
            </w:pPr>
            <w:r>
              <w:rPr>
                <w:rFonts w:ascii="Times New Roman" w:hAnsi="Times New Roman" w:cs="Times New Roman"/>
                <w:color w:val="000000"/>
                <w:sz w:val="24"/>
                <w:szCs w:val="24"/>
              </w:rPr>
              <w:t>1. Общая характеристика описания как способа изложения, виды описания.</w:t>
            </w:r>
          </w:p>
          <w:p w:rsidR="00EB5255" w:rsidRDefault="00534512">
            <w:pPr>
              <w:spacing w:after="0" w:line="240" w:lineRule="auto"/>
              <w:rPr>
                <w:sz w:val="24"/>
                <w:szCs w:val="24"/>
              </w:rPr>
            </w:pPr>
            <w:r>
              <w:rPr>
                <w:rFonts w:ascii="Times New Roman" w:hAnsi="Times New Roman" w:cs="Times New Roman"/>
                <w:color w:val="000000"/>
                <w:sz w:val="24"/>
                <w:szCs w:val="24"/>
              </w:rPr>
              <w:t>2. Логическая структура описательных текстов, особенности их синтаксического</w:t>
            </w:r>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5255">
        <w:trPr>
          <w:trHeight w:hRule="exact" w:val="3560"/>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lastRenderedPageBreak/>
              <w:t>построения.</w:t>
            </w:r>
          </w:p>
          <w:p w:rsidR="00EB5255" w:rsidRDefault="00534512">
            <w:pPr>
              <w:spacing w:after="0" w:line="240" w:lineRule="auto"/>
              <w:rPr>
                <w:sz w:val="24"/>
                <w:szCs w:val="24"/>
              </w:rPr>
            </w:pPr>
            <w:r>
              <w:rPr>
                <w:rFonts w:ascii="Times New Roman" w:hAnsi="Times New Roman" w:cs="Times New Roman"/>
                <w:color w:val="000000"/>
                <w:sz w:val="24"/>
                <w:szCs w:val="24"/>
              </w:rPr>
              <w:t>3. Критерии оценки при выборе элементов описания, основные принципы их систематизации.</w:t>
            </w:r>
          </w:p>
          <w:p w:rsidR="00EB5255" w:rsidRDefault="00534512">
            <w:pPr>
              <w:spacing w:after="0" w:line="240" w:lineRule="auto"/>
              <w:rPr>
                <w:sz w:val="24"/>
                <w:szCs w:val="24"/>
              </w:rPr>
            </w:pPr>
            <w:r>
              <w:rPr>
                <w:rFonts w:ascii="Times New Roman" w:hAnsi="Times New Roman" w:cs="Times New Roman"/>
                <w:color w:val="000000"/>
                <w:sz w:val="24"/>
                <w:szCs w:val="24"/>
              </w:rPr>
              <w:t>4. Типичные недостатки описательных текстов.</w:t>
            </w:r>
          </w:p>
          <w:p w:rsidR="00EB5255" w:rsidRDefault="00534512">
            <w:pPr>
              <w:spacing w:after="0" w:line="240" w:lineRule="auto"/>
              <w:rPr>
                <w:sz w:val="24"/>
                <w:szCs w:val="24"/>
              </w:rPr>
            </w:pPr>
            <w:r>
              <w:rPr>
                <w:rFonts w:ascii="Times New Roman" w:hAnsi="Times New Roman" w:cs="Times New Roman"/>
                <w:color w:val="000000"/>
                <w:sz w:val="24"/>
                <w:szCs w:val="24"/>
              </w:rPr>
              <w:t>Редактирование определения и объяснения</w:t>
            </w:r>
          </w:p>
          <w:p w:rsidR="00EB5255" w:rsidRDefault="00534512">
            <w:pPr>
              <w:spacing w:after="0" w:line="240" w:lineRule="auto"/>
              <w:rPr>
                <w:sz w:val="24"/>
                <w:szCs w:val="24"/>
              </w:rPr>
            </w:pPr>
            <w:r>
              <w:rPr>
                <w:rFonts w:ascii="Times New Roman" w:hAnsi="Times New Roman" w:cs="Times New Roman"/>
                <w:color w:val="000000"/>
                <w:sz w:val="24"/>
                <w:szCs w:val="24"/>
              </w:rPr>
              <w:t>1. Общая характеристика рассуждения как способа изложения. Логическая и синтаксическая структуры рассуждения.</w:t>
            </w:r>
          </w:p>
          <w:p w:rsidR="00EB5255" w:rsidRDefault="00534512">
            <w:pPr>
              <w:spacing w:after="0" w:line="240" w:lineRule="auto"/>
              <w:rPr>
                <w:sz w:val="24"/>
                <w:szCs w:val="24"/>
              </w:rPr>
            </w:pPr>
            <w:r>
              <w:rPr>
                <w:rFonts w:ascii="Times New Roman" w:hAnsi="Times New Roman" w:cs="Times New Roman"/>
                <w:color w:val="000000"/>
                <w:sz w:val="24"/>
                <w:szCs w:val="24"/>
              </w:rPr>
              <w:t>2. Доказательство как один из видов рассуждения, его структура, приемы построения. Типичные ошибки в рассуждении-доказательстве.</w:t>
            </w:r>
          </w:p>
          <w:p w:rsidR="00EB5255" w:rsidRDefault="00534512">
            <w:pPr>
              <w:spacing w:after="0" w:line="240" w:lineRule="auto"/>
              <w:rPr>
                <w:sz w:val="24"/>
                <w:szCs w:val="24"/>
              </w:rPr>
            </w:pPr>
            <w:r>
              <w:rPr>
                <w:rFonts w:ascii="Times New Roman" w:hAnsi="Times New Roman" w:cs="Times New Roman"/>
                <w:color w:val="000000"/>
                <w:sz w:val="24"/>
                <w:szCs w:val="24"/>
              </w:rPr>
              <w:t>3. Виды рассуждений, их основные признаки. Типичные ошибки при построении различных видов рассуждений.</w:t>
            </w:r>
          </w:p>
          <w:p w:rsidR="00EB5255" w:rsidRDefault="00534512">
            <w:pPr>
              <w:spacing w:after="0" w:line="240" w:lineRule="auto"/>
              <w:rPr>
                <w:sz w:val="24"/>
                <w:szCs w:val="24"/>
              </w:rPr>
            </w:pPr>
            <w:r>
              <w:rPr>
                <w:rFonts w:ascii="Times New Roman" w:hAnsi="Times New Roman" w:cs="Times New Roman"/>
                <w:color w:val="000000"/>
                <w:sz w:val="24"/>
                <w:szCs w:val="24"/>
              </w:rPr>
              <w:t>4. Общая характеристика определения и объяснения как способов изложения, его виды.</w:t>
            </w:r>
          </w:p>
          <w:p w:rsidR="00EB5255" w:rsidRDefault="00534512">
            <w:pPr>
              <w:spacing w:after="0" w:line="240" w:lineRule="auto"/>
              <w:rPr>
                <w:sz w:val="24"/>
                <w:szCs w:val="24"/>
              </w:rPr>
            </w:pPr>
            <w:r>
              <w:rPr>
                <w:rFonts w:ascii="Times New Roman" w:hAnsi="Times New Roman" w:cs="Times New Roman"/>
                <w:color w:val="000000"/>
                <w:sz w:val="24"/>
                <w:szCs w:val="24"/>
              </w:rPr>
              <w:t>5. Типичные ошибки при использовании определений.</w:t>
            </w:r>
          </w:p>
        </w:tc>
      </w:tr>
      <w:tr w:rsidR="00EB5255">
        <w:trPr>
          <w:trHeight w:hRule="exact" w:val="8"/>
        </w:trPr>
        <w:tc>
          <w:tcPr>
            <w:tcW w:w="9640" w:type="dxa"/>
          </w:tcPr>
          <w:p w:rsidR="00EB5255" w:rsidRDefault="00EB5255"/>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rsidR="00EB5255">
        <w:trPr>
          <w:trHeight w:hRule="exact" w:val="21"/>
        </w:trPr>
        <w:tc>
          <w:tcPr>
            <w:tcW w:w="9640" w:type="dxa"/>
          </w:tcPr>
          <w:p w:rsidR="00EB5255" w:rsidRDefault="00EB5255"/>
        </w:tc>
      </w:tr>
      <w:tr w:rsidR="00EB5255">
        <w:trPr>
          <w:trHeight w:hRule="exact" w:val="2748"/>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Вопросы для обсуждения:</w:t>
            </w:r>
          </w:p>
          <w:p w:rsidR="00EB5255" w:rsidRDefault="00534512">
            <w:pPr>
              <w:spacing w:after="0" w:line="240" w:lineRule="auto"/>
              <w:rPr>
                <w:sz w:val="24"/>
                <w:szCs w:val="24"/>
              </w:rPr>
            </w:pPr>
            <w:r>
              <w:rPr>
                <w:rFonts w:ascii="Times New Roman" w:hAnsi="Times New Roman" w:cs="Times New Roman"/>
                <w:color w:val="000000"/>
                <w:sz w:val="24"/>
                <w:szCs w:val="24"/>
              </w:rPr>
              <w:t>1.Понятие фактического материала в редакционно-издательской практике.</w:t>
            </w:r>
          </w:p>
          <w:p w:rsidR="00EB5255" w:rsidRDefault="00534512">
            <w:pPr>
              <w:spacing w:after="0" w:line="240" w:lineRule="auto"/>
              <w:rPr>
                <w:sz w:val="24"/>
                <w:szCs w:val="24"/>
              </w:rPr>
            </w:pPr>
            <w:r>
              <w:rPr>
                <w:rFonts w:ascii="Times New Roman" w:hAnsi="Times New Roman" w:cs="Times New Roman"/>
                <w:color w:val="000000"/>
                <w:sz w:val="24"/>
                <w:szCs w:val="24"/>
              </w:rPr>
              <w:t>2.Задачи редактора при обработке фактического материала.</w:t>
            </w:r>
          </w:p>
          <w:p w:rsidR="00EB5255" w:rsidRDefault="00534512">
            <w:pPr>
              <w:spacing w:after="0" w:line="240" w:lineRule="auto"/>
              <w:rPr>
                <w:sz w:val="24"/>
                <w:szCs w:val="24"/>
              </w:rPr>
            </w:pPr>
            <w:r>
              <w:rPr>
                <w:rFonts w:ascii="Times New Roman" w:hAnsi="Times New Roman" w:cs="Times New Roman"/>
                <w:color w:val="000000"/>
                <w:sz w:val="24"/>
                <w:szCs w:val="24"/>
              </w:rPr>
              <w:t>3.Работа редактора над “непосредственно” фактами.</w:t>
            </w:r>
          </w:p>
          <w:p w:rsidR="00EB5255" w:rsidRDefault="00534512">
            <w:pPr>
              <w:spacing w:after="0" w:line="240" w:lineRule="auto"/>
              <w:rPr>
                <w:sz w:val="24"/>
                <w:szCs w:val="24"/>
              </w:rPr>
            </w:pPr>
            <w:r>
              <w:rPr>
                <w:rFonts w:ascii="Times New Roman" w:hAnsi="Times New Roman" w:cs="Times New Roman"/>
                <w:color w:val="000000"/>
                <w:sz w:val="24"/>
                <w:szCs w:val="24"/>
              </w:rPr>
              <w:t>4.Роль факта в тексте, способы и приёмы  проверки фактического материала рукописи.</w:t>
            </w:r>
          </w:p>
          <w:p w:rsidR="00EB5255" w:rsidRDefault="00534512">
            <w:pPr>
              <w:spacing w:after="0" w:line="240" w:lineRule="auto"/>
              <w:rPr>
                <w:sz w:val="24"/>
                <w:szCs w:val="24"/>
              </w:rPr>
            </w:pPr>
            <w:r>
              <w:rPr>
                <w:rFonts w:ascii="Times New Roman" w:hAnsi="Times New Roman" w:cs="Times New Roman"/>
                <w:color w:val="000000"/>
                <w:sz w:val="24"/>
                <w:szCs w:val="24"/>
              </w:rPr>
              <w:t>5.Редактирование имен собственных, географических названий и дат.</w:t>
            </w:r>
          </w:p>
          <w:p w:rsidR="00EB5255" w:rsidRDefault="00534512">
            <w:pPr>
              <w:spacing w:after="0" w:line="240" w:lineRule="auto"/>
              <w:rPr>
                <w:sz w:val="24"/>
                <w:szCs w:val="24"/>
              </w:rPr>
            </w:pPr>
            <w:r>
              <w:rPr>
                <w:rFonts w:ascii="Times New Roman" w:hAnsi="Times New Roman" w:cs="Times New Roman"/>
                <w:color w:val="000000"/>
                <w:sz w:val="24"/>
                <w:szCs w:val="24"/>
              </w:rPr>
              <w:t>6.Принцип единообразия - основной при редактировании этой разновидности фактического материала.</w:t>
            </w:r>
          </w:p>
          <w:p w:rsidR="00EB5255" w:rsidRDefault="00534512">
            <w:pPr>
              <w:spacing w:after="0" w:line="240" w:lineRule="auto"/>
              <w:rPr>
                <w:sz w:val="24"/>
                <w:szCs w:val="24"/>
              </w:rPr>
            </w:pPr>
            <w:r>
              <w:rPr>
                <w:rFonts w:ascii="Times New Roman" w:hAnsi="Times New Roman" w:cs="Times New Roman"/>
                <w:color w:val="000000"/>
                <w:sz w:val="24"/>
                <w:szCs w:val="24"/>
              </w:rPr>
              <w:t>7.Вопросы практической транскрипции иноязычных имен собственных и географических названий и способы их передачи в русской графике</w:t>
            </w:r>
          </w:p>
        </w:tc>
      </w:tr>
      <w:tr w:rsidR="00EB5255">
        <w:trPr>
          <w:trHeight w:hRule="exact" w:val="8"/>
        </w:trPr>
        <w:tc>
          <w:tcPr>
            <w:tcW w:w="9640" w:type="dxa"/>
          </w:tcPr>
          <w:p w:rsidR="00EB5255" w:rsidRDefault="00EB5255"/>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rsidR="00EB5255">
        <w:trPr>
          <w:trHeight w:hRule="exact" w:val="21"/>
        </w:trPr>
        <w:tc>
          <w:tcPr>
            <w:tcW w:w="9640" w:type="dxa"/>
          </w:tcPr>
          <w:p w:rsidR="00EB5255" w:rsidRDefault="00EB5255"/>
        </w:tc>
      </w:tr>
      <w:tr w:rsidR="00EB5255">
        <w:trPr>
          <w:trHeight w:hRule="exact" w:val="2478"/>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Вопросы для обсуждения:</w:t>
            </w:r>
          </w:p>
          <w:p w:rsidR="00EB5255" w:rsidRDefault="00534512">
            <w:pPr>
              <w:spacing w:after="0" w:line="240" w:lineRule="auto"/>
              <w:rPr>
                <w:sz w:val="24"/>
                <w:szCs w:val="24"/>
              </w:rPr>
            </w:pPr>
            <w:r>
              <w:rPr>
                <w:rFonts w:ascii="Times New Roman" w:hAnsi="Times New Roman" w:cs="Times New Roman"/>
                <w:color w:val="000000"/>
                <w:sz w:val="24"/>
                <w:szCs w:val="24"/>
              </w:rPr>
              <w:t>1.Редактирование статистических данных.</w:t>
            </w:r>
          </w:p>
          <w:p w:rsidR="00EB5255" w:rsidRDefault="00534512">
            <w:pPr>
              <w:spacing w:after="0" w:line="240" w:lineRule="auto"/>
              <w:rPr>
                <w:sz w:val="24"/>
                <w:szCs w:val="24"/>
              </w:rPr>
            </w:pPr>
            <w:r>
              <w:rPr>
                <w:rFonts w:ascii="Times New Roman" w:hAnsi="Times New Roman" w:cs="Times New Roman"/>
                <w:color w:val="000000"/>
                <w:sz w:val="24"/>
                <w:szCs w:val="24"/>
              </w:rPr>
              <w:t>2.Проверка статистического материала, определение его необходимого объема и выбор способа подачи.</w:t>
            </w:r>
          </w:p>
          <w:p w:rsidR="00EB5255" w:rsidRDefault="00534512">
            <w:pPr>
              <w:spacing w:after="0" w:line="240" w:lineRule="auto"/>
              <w:rPr>
                <w:sz w:val="24"/>
                <w:szCs w:val="24"/>
              </w:rPr>
            </w:pPr>
            <w:r>
              <w:rPr>
                <w:rFonts w:ascii="Times New Roman" w:hAnsi="Times New Roman" w:cs="Times New Roman"/>
                <w:color w:val="000000"/>
                <w:sz w:val="24"/>
                <w:szCs w:val="24"/>
              </w:rPr>
              <w:t>3.Приёмы обработки статистических данных.</w:t>
            </w:r>
          </w:p>
          <w:p w:rsidR="00EB5255" w:rsidRDefault="00534512">
            <w:pPr>
              <w:spacing w:after="0" w:line="240" w:lineRule="auto"/>
              <w:rPr>
                <w:sz w:val="24"/>
                <w:szCs w:val="24"/>
              </w:rPr>
            </w:pPr>
            <w:r>
              <w:rPr>
                <w:rFonts w:ascii="Times New Roman" w:hAnsi="Times New Roman" w:cs="Times New Roman"/>
                <w:color w:val="000000"/>
                <w:sz w:val="24"/>
                <w:szCs w:val="24"/>
              </w:rPr>
              <w:t>4.Таблицы и выводы как разновидность статистического материала.</w:t>
            </w:r>
          </w:p>
          <w:p w:rsidR="00EB5255" w:rsidRDefault="00534512">
            <w:pPr>
              <w:spacing w:after="0" w:line="240" w:lineRule="auto"/>
              <w:rPr>
                <w:sz w:val="24"/>
                <w:szCs w:val="24"/>
              </w:rPr>
            </w:pPr>
            <w:r>
              <w:rPr>
                <w:rFonts w:ascii="Times New Roman" w:hAnsi="Times New Roman" w:cs="Times New Roman"/>
                <w:color w:val="000000"/>
                <w:sz w:val="24"/>
                <w:szCs w:val="24"/>
              </w:rPr>
              <w:t>5.Виды таблиц и их основные элементы. Правила редактирования таблиц.</w:t>
            </w:r>
          </w:p>
          <w:p w:rsidR="00EB5255" w:rsidRDefault="00534512">
            <w:pPr>
              <w:spacing w:after="0" w:line="240" w:lineRule="auto"/>
              <w:rPr>
                <w:sz w:val="24"/>
                <w:szCs w:val="24"/>
              </w:rPr>
            </w:pPr>
            <w:r>
              <w:rPr>
                <w:rFonts w:ascii="Times New Roman" w:hAnsi="Times New Roman" w:cs="Times New Roman"/>
                <w:color w:val="000000"/>
                <w:sz w:val="24"/>
                <w:szCs w:val="24"/>
              </w:rPr>
              <w:t>6.Редактирование цитат. Причины использования их в рукописи, виды цитат, задачи редактора в работе над цитатами.</w:t>
            </w:r>
          </w:p>
        </w:tc>
      </w:tr>
      <w:tr w:rsidR="00EB5255">
        <w:trPr>
          <w:trHeight w:hRule="exact" w:val="8"/>
        </w:trPr>
        <w:tc>
          <w:tcPr>
            <w:tcW w:w="9640" w:type="dxa"/>
          </w:tcPr>
          <w:p w:rsidR="00EB5255" w:rsidRDefault="00EB5255"/>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rsidR="00EB5255">
        <w:trPr>
          <w:trHeight w:hRule="exact" w:val="21"/>
        </w:trPr>
        <w:tc>
          <w:tcPr>
            <w:tcW w:w="9640" w:type="dxa"/>
          </w:tcPr>
          <w:p w:rsidR="00EB5255" w:rsidRDefault="00EB5255"/>
        </w:tc>
      </w:tr>
      <w:tr w:rsidR="00EB5255">
        <w:trPr>
          <w:trHeight w:hRule="exact" w:val="3019"/>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Вопросы для обсуждения:</w:t>
            </w:r>
          </w:p>
          <w:p w:rsidR="00EB5255" w:rsidRDefault="00534512">
            <w:pPr>
              <w:spacing w:after="0" w:line="240" w:lineRule="auto"/>
              <w:rPr>
                <w:sz w:val="24"/>
                <w:szCs w:val="24"/>
              </w:rPr>
            </w:pPr>
            <w:r>
              <w:rPr>
                <w:rFonts w:ascii="Times New Roman" w:hAnsi="Times New Roman" w:cs="Times New Roman"/>
                <w:color w:val="000000"/>
                <w:sz w:val="24"/>
                <w:szCs w:val="24"/>
              </w:rPr>
              <w:t>1.Понятие литературного редактирования.</w:t>
            </w:r>
          </w:p>
          <w:p w:rsidR="00EB5255" w:rsidRDefault="00534512">
            <w:pPr>
              <w:spacing w:after="0" w:line="240" w:lineRule="auto"/>
              <w:rPr>
                <w:sz w:val="24"/>
                <w:szCs w:val="24"/>
              </w:rPr>
            </w:pPr>
            <w:r>
              <w:rPr>
                <w:rFonts w:ascii="Times New Roman" w:hAnsi="Times New Roman" w:cs="Times New Roman"/>
                <w:color w:val="000000"/>
                <w:sz w:val="24"/>
                <w:szCs w:val="24"/>
              </w:rPr>
              <w:t>2.Цели, задачи, основные направления литературного редактирования.</w:t>
            </w:r>
          </w:p>
          <w:p w:rsidR="00EB5255" w:rsidRDefault="00534512">
            <w:pPr>
              <w:spacing w:after="0" w:line="240" w:lineRule="auto"/>
              <w:rPr>
                <w:sz w:val="24"/>
                <w:szCs w:val="24"/>
              </w:rPr>
            </w:pPr>
            <w:r>
              <w:rPr>
                <w:rFonts w:ascii="Times New Roman" w:hAnsi="Times New Roman" w:cs="Times New Roman"/>
                <w:color w:val="000000"/>
                <w:sz w:val="24"/>
                <w:szCs w:val="24"/>
              </w:rPr>
              <w:t>3.Место литературного редактирования в системе знаний и профессиональной деятельности журналиста.</w:t>
            </w:r>
          </w:p>
          <w:p w:rsidR="00EB5255" w:rsidRDefault="00534512">
            <w:pPr>
              <w:spacing w:after="0" w:line="240" w:lineRule="auto"/>
              <w:rPr>
                <w:sz w:val="24"/>
                <w:szCs w:val="24"/>
              </w:rPr>
            </w:pPr>
            <w:r>
              <w:rPr>
                <w:rFonts w:ascii="Times New Roman" w:hAnsi="Times New Roman" w:cs="Times New Roman"/>
                <w:color w:val="000000"/>
                <w:sz w:val="24"/>
                <w:szCs w:val="24"/>
              </w:rPr>
              <w:t>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rsidR="00EB5255" w:rsidRDefault="00534512">
            <w:pPr>
              <w:spacing w:after="0" w:line="240" w:lineRule="auto"/>
              <w:rPr>
                <w:sz w:val="24"/>
                <w:szCs w:val="24"/>
              </w:rPr>
            </w:pPr>
            <w:r>
              <w:rPr>
                <w:rFonts w:ascii="Times New Roman" w:hAnsi="Times New Roman" w:cs="Times New Roman"/>
                <w:color w:val="000000"/>
                <w:sz w:val="24"/>
                <w:szCs w:val="24"/>
              </w:rPr>
              <w:t>5.Автор – текст – читатель как основа редакторской методики работы над текстом.</w:t>
            </w:r>
          </w:p>
          <w:p w:rsidR="00EB5255" w:rsidRDefault="00534512">
            <w:pPr>
              <w:spacing w:after="0" w:line="240" w:lineRule="auto"/>
              <w:rPr>
                <w:sz w:val="24"/>
                <w:szCs w:val="24"/>
              </w:rPr>
            </w:pPr>
            <w:r>
              <w:rPr>
                <w:rFonts w:ascii="Times New Roman" w:hAnsi="Times New Roman" w:cs="Times New Roman"/>
                <w:color w:val="000000"/>
                <w:sz w:val="24"/>
                <w:szCs w:val="24"/>
              </w:rPr>
              <w:t>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rsidR="00EB5255">
        <w:trPr>
          <w:trHeight w:hRule="exact" w:val="8"/>
        </w:trPr>
        <w:tc>
          <w:tcPr>
            <w:tcW w:w="9640" w:type="dxa"/>
          </w:tcPr>
          <w:p w:rsidR="00EB5255" w:rsidRDefault="00EB5255"/>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5255">
        <w:trPr>
          <w:trHeight w:hRule="exact" w:val="2207"/>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lastRenderedPageBreak/>
              <w:t>Вопросы для обсуждения:</w:t>
            </w:r>
          </w:p>
          <w:p w:rsidR="00EB5255" w:rsidRDefault="00534512">
            <w:pPr>
              <w:spacing w:after="0" w:line="240" w:lineRule="auto"/>
              <w:rPr>
                <w:sz w:val="24"/>
                <w:szCs w:val="24"/>
              </w:rPr>
            </w:pPr>
            <w:r>
              <w:rPr>
                <w:rFonts w:ascii="Times New Roman" w:hAnsi="Times New Roman" w:cs="Times New Roman"/>
                <w:color w:val="000000"/>
                <w:sz w:val="24"/>
                <w:szCs w:val="24"/>
              </w:rPr>
              <w:t>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rsidR="00EB5255" w:rsidRDefault="00534512">
            <w:pPr>
              <w:spacing w:after="0" w:line="240" w:lineRule="auto"/>
              <w:rPr>
                <w:sz w:val="24"/>
                <w:szCs w:val="24"/>
              </w:rPr>
            </w:pPr>
            <w:r>
              <w:rPr>
                <w:rFonts w:ascii="Times New Roman" w:hAnsi="Times New Roman" w:cs="Times New Roman"/>
                <w:color w:val="000000"/>
                <w:sz w:val="24"/>
                <w:szCs w:val="24"/>
              </w:rPr>
              <w:t>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rsidR="00EB5255" w:rsidRDefault="00534512">
            <w:pPr>
              <w:spacing w:after="0" w:line="240" w:lineRule="auto"/>
              <w:rPr>
                <w:sz w:val="24"/>
                <w:szCs w:val="24"/>
              </w:rPr>
            </w:pPr>
            <w:r>
              <w:rPr>
                <w:rFonts w:ascii="Times New Roman" w:hAnsi="Times New Roman" w:cs="Times New Roman"/>
                <w:color w:val="000000"/>
                <w:sz w:val="24"/>
                <w:szCs w:val="24"/>
              </w:rPr>
              <w:t>3.Категория оценки в научном дискурсе, типы оценок научного произведения в целом и его отдельных аспектов. Редактирование научных текстов.</w:t>
            </w:r>
          </w:p>
        </w:tc>
      </w:tr>
      <w:tr w:rsidR="00EB5255">
        <w:trPr>
          <w:trHeight w:hRule="exact" w:val="8"/>
        </w:trPr>
        <w:tc>
          <w:tcPr>
            <w:tcW w:w="9640" w:type="dxa"/>
          </w:tcPr>
          <w:p w:rsidR="00EB5255" w:rsidRDefault="00EB5255"/>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rsidR="00EB5255">
        <w:trPr>
          <w:trHeight w:hRule="exact" w:val="21"/>
        </w:trPr>
        <w:tc>
          <w:tcPr>
            <w:tcW w:w="9640" w:type="dxa"/>
          </w:tcPr>
          <w:p w:rsidR="00EB5255" w:rsidRDefault="00EB5255"/>
        </w:tc>
      </w:tr>
      <w:tr w:rsidR="00EB5255">
        <w:trPr>
          <w:trHeight w:hRule="exact" w:val="2748"/>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Вопросы для обсуждения:</w:t>
            </w:r>
          </w:p>
          <w:p w:rsidR="00EB5255" w:rsidRDefault="00534512">
            <w:pPr>
              <w:spacing w:after="0" w:line="240" w:lineRule="auto"/>
              <w:rPr>
                <w:sz w:val="24"/>
                <w:szCs w:val="24"/>
              </w:rPr>
            </w:pPr>
            <w:r>
              <w:rPr>
                <w:rFonts w:ascii="Times New Roman" w:hAnsi="Times New Roman" w:cs="Times New Roman"/>
                <w:color w:val="000000"/>
                <w:sz w:val="24"/>
                <w:szCs w:val="24"/>
              </w:rPr>
              <w:t>1. Фактический материал в тексте, его виды и функции. Приемы проверки фактического материала редактором.</w:t>
            </w:r>
          </w:p>
          <w:p w:rsidR="00EB5255" w:rsidRDefault="00534512">
            <w:pPr>
              <w:spacing w:after="0" w:line="240" w:lineRule="auto"/>
              <w:rPr>
                <w:sz w:val="24"/>
                <w:szCs w:val="24"/>
              </w:rPr>
            </w:pPr>
            <w:r>
              <w:rPr>
                <w:rFonts w:ascii="Times New Roman" w:hAnsi="Times New Roman" w:cs="Times New Roman"/>
                <w:color w:val="000000"/>
                <w:sz w:val="24"/>
                <w:szCs w:val="24"/>
              </w:rPr>
              <w:t>2. Причины возникновения фактических ошибок в тексте. Виды фактических ошибок. Требование унификации оформления фактического материала.</w:t>
            </w:r>
          </w:p>
          <w:p w:rsidR="00EB5255" w:rsidRDefault="00534512">
            <w:pPr>
              <w:spacing w:after="0" w:line="240" w:lineRule="auto"/>
              <w:rPr>
                <w:sz w:val="24"/>
                <w:szCs w:val="24"/>
              </w:rPr>
            </w:pPr>
            <w:r>
              <w:rPr>
                <w:rFonts w:ascii="Times New Roman" w:hAnsi="Times New Roman" w:cs="Times New Roman"/>
                <w:color w:val="000000"/>
                <w:sz w:val="24"/>
                <w:szCs w:val="24"/>
              </w:rPr>
              <w:t>3. Цифра как вид фактического материала и элемент текста: приемы включения цифр в текст; приемы проверки статистического материала.</w:t>
            </w:r>
          </w:p>
          <w:p w:rsidR="00EB5255" w:rsidRDefault="00534512">
            <w:pPr>
              <w:spacing w:after="0" w:line="240" w:lineRule="auto"/>
              <w:rPr>
                <w:sz w:val="24"/>
                <w:szCs w:val="24"/>
              </w:rPr>
            </w:pPr>
            <w:r>
              <w:rPr>
                <w:rFonts w:ascii="Times New Roman" w:hAnsi="Times New Roman" w:cs="Times New Roman"/>
                <w:color w:val="000000"/>
                <w:sz w:val="24"/>
                <w:szCs w:val="24"/>
              </w:rPr>
              <w:t>4. Таблицы и выводы как способ оформления статистических данных: классификация таблиц; логическая структура таблиц; элементы таблицы; правила оформления.</w:t>
            </w:r>
          </w:p>
          <w:p w:rsidR="00EB5255" w:rsidRDefault="00534512">
            <w:pPr>
              <w:spacing w:after="0" w:line="240" w:lineRule="auto"/>
              <w:rPr>
                <w:sz w:val="24"/>
                <w:szCs w:val="24"/>
              </w:rPr>
            </w:pPr>
            <w:r>
              <w:rPr>
                <w:rFonts w:ascii="Times New Roman" w:hAnsi="Times New Roman" w:cs="Times New Roman"/>
                <w:color w:val="000000"/>
                <w:sz w:val="24"/>
                <w:szCs w:val="24"/>
              </w:rPr>
              <w:t>5. Цитаты как вид фактического материала. Правила и приемы использования цитат.</w:t>
            </w:r>
          </w:p>
        </w:tc>
      </w:tr>
      <w:tr w:rsidR="00EB5255">
        <w:trPr>
          <w:trHeight w:hRule="exact" w:val="8"/>
        </w:trPr>
        <w:tc>
          <w:tcPr>
            <w:tcW w:w="9640" w:type="dxa"/>
          </w:tcPr>
          <w:p w:rsidR="00EB5255" w:rsidRDefault="00EB5255"/>
        </w:tc>
      </w:tr>
      <w:tr w:rsidR="00EB5255">
        <w:trPr>
          <w:trHeight w:hRule="exact" w:val="112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rsidR="00EB5255">
        <w:trPr>
          <w:trHeight w:hRule="exact" w:val="21"/>
        </w:trPr>
        <w:tc>
          <w:tcPr>
            <w:tcW w:w="9640" w:type="dxa"/>
          </w:tcPr>
          <w:p w:rsidR="00EB5255" w:rsidRDefault="00EB5255"/>
        </w:tc>
      </w:tr>
      <w:tr w:rsidR="00EB5255">
        <w:trPr>
          <w:trHeight w:hRule="exact" w:val="3560"/>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Вопросы для обсуждения:</w:t>
            </w:r>
          </w:p>
          <w:p w:rsidR="00EB5255" w:rsidRDefault="00534512">
            <w:pPr>
              <w:spacing w:after="0" w:line="240" w:lineRule="auto"/>
              <w:rPr>
                <w:sz w:val="24"/>
                <w:szCs w:val="24"/>
              </w:rPr>
            </w:pPr>
            <w:r>
              <w:rPr>
                <w:rFonts w:ascii="Times New Roman" w:hAnsi="Times New Roman" w:cs="Times New Roman"/>
                <w:color w:val="000000"/>
                <w:sz w:val="24"/>
                <w:szCs w:val="24"/>
              </w:rPr>
              <w:t>1.Цифры в тексте произведения.</w:t>
            </w:r>
          </w:p>
          <w:p w:rsidR="00EB5255" w:rsidRDefault="00534512">
            <w:pPr>
              <w:spacing w:after="0" w:line="240" w:lineRule="auto"/>
              <w:rPr>
                <w:sz w:val="24"/>
                <w:szCs w:val="24"/>
              </w:rPr>
            </w:pPr>
            <w:r>
              <w:rPr>
                <w:rFonts w:ascii="Times New Roman" w:hAnsi="Times New Roman" w:cs="Times New Roman"/>
                <w:color w:val="000000"/>
                <w:sz w:val="24"/>
                <w:szCs w:val="24"/>
              </w:rPr>
              <w:t>2.Приемы включения цифр в текст.</w:t>
            </w:r>
          </w:p>
          <w:p w:rsidR="00EB5255" w:rsidRDefault="00534512">
            <w:pPr>
              <w:spacing w:after="0" w:line="240" w:lineRule="auto"/>
              <w:rPr>
                <w:sz w:val="24"/>
                <w:szCs w:val="24"/>
              </w:rPr>
            </w:pPr>
            <w:r>
              <w:rPr>
                <w:rFonts w:ascii="Times New Roman" w:hAnsi="Times New Roman" w:cs="Times New Roman"/>
                <w:color w:val="000000"/>
                <w:sz w:val="24"/>
                <w:szCs w:val="24"/>
              </w:rPr>
              <w:t>3.Редакционная обработка статистического материала. Приемы его проверки (подсчет, построение системных рядов, соотнесение размерностей).</w:t>
            </w:r>
          </w:p>
          <w:p w:rsidR="00EB5255" w:rsidRDefault="00534512">
            <w:pPr>
              <w:spacing w:after="0" w:line="240" w:lineRule="auto"/>
              <w:rPr>
                <w:sz w:val="24"/>
                <w:szCs w:val="24"/>
              </w:rPr>
            </w:pPr>
            <w:r>
              <w:rPr>
                <w:rFonts w:ascii="Times New Roman" w:hAnsi="Times New Roman" w:cs="Times New Roman"/>
                <w:color w:val="000000"/>
                <w:sz w:val="24"/>
                <w:szCs w:val="24"/>
              </w:rPr>
              <w:t>4.Таблица как форма организации цифрового и словесного материала, ее использование в газетных и журнальных публикациях.</w:t>
            </w:r>
          </w:p>
          <w:p w:rsidR="00EB5255" w:rsidRDefault="00534512">
            <w:pPr>
              <w:spacing w:after="0" w:line="240" w:lineRule="auto"/>
              <w:rPr>
                <w:sz w:val="24"/>
                <w:szCs w:val="24"/>
              </w:rPr>
            </w:pPr>
            <w:r>
              <w:rPr>
                <w:rFonts w:ascii="Times New Roman" w:hAnsi="Times New Roman" w:cs="Times New Roman"/>
                <w:color w:val="000000"/>
                <w:sz w:val="24"/>
                <w:szCs w:val="24"/>
              </w:rPr>
              <w:t>5.Классификация таблиц, их логическая структура.</w:t>
            </w:r>
          </w:p>
          <w:p w:rsidR="00EB5255" w:rsidRDefault="00534512">
            <w:pPr>
              <w:spacing w:after="0" w:line="240" w:lineRule="auto"/>
              <w:rPr>
                <w:sz w:val="24"/>
                <w:szCs w:val="24"/>
              </w:rPr>
            </w:pPr>
            <w:r>
              <w:rPr>
                <w:rFonts w:ascii="Times New Roman" w:hAnsi="Times New Roman" w:cs="Times New Roman"/>
                <w:color w:val="000000"/>
                <w:sz w:val="24"/>
                <w:szCs w:val="24"/>
              </w:rPr>
              <w:t>6.Элементы таблицы, основные технико-орфографические правила оформления. Проверка содержания таблиц.</w:t>
            </w:r>
          </w:p>
          <w:p w:rsidR="00EB5255" w:rsidRDefault="00534512">
            <w:pPr>
              <w:spacing w:after="0" w:line="240" w:lineRule="auto"/>
              <w:rPr>
                <w:sz w:val="24"/>
                <w:szCs w:val="24"/>
              </w:rPr>
            </w:pPr>
            <w:r>
              <w:rPr>
                <w:rFonts w:ascii="Times New Roman" w:hAnsi="Times New Roman" w:cs="Times New Roman"/>
                <w:color w:val="000000"/>
                <w:sz w:val="24"/>
                <w:szCs w:val="24"/>
              </w:rPr>
              <w:t>7.Проверка построения таблиц. Вывод как вид табличного материала.</w:t>
            </w:r>
          </w:p>
          <w:p w:rsidR="00EB5255" w:rsidRDefault="00534512">
            <w:pPr>
              <w:spacing w:after="0" w:line="240" w:lineRule="auto"/>
              <w:rPr>
                <w:sz w:val="24"/>
                <w:szCs w:val="24"/>
              </w:rPr>
            </w:pPr>
            <w:r>
              <w:rPr>
                <w:rFonts w:ascii="Times New Roman" w:hAnsi="Times New Roman" w:cs="Times New Roman"/>
                <w:color w:val="000000"/>
                <w:sz w:val="24"/>
                <w:szCs w:val="24"/>
              </w:rPr>
              <w:t>8.Цитаты, их виды и назначение. Правила и приемы цитирования. Требование точности воспроизведения цитат.</w:t>
            </w:r>
          </w:p>
        </w:tc>
      </w:tr>
      <w:tr w:rsidR="00EB5255">
        <w:trPr>
          <w:trHeight w:hRule="exact" w:val="8"/>
        </w:trPr>
        <w:tc>
          <w:tcPr>
            <w:tcW w:w="9640" w:type="dxa"/>
          </w:tcPr>
          <w:p w:rsidR="00EB5255" w:rsidRDefault="00EB5255"/>
        </w:tc>
      </w:tr>
      <w:tr w:rsidR="00EB5255">
        <w:trPr>
          <w:trHeight w:hRule="exact" w:val="58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Правила и приемы цитирования. Требование точности воспроизведения цитат. Оформление библиографической ссылки</w:t>
            </w:r>
          </w:p>
        </w:tc>
      </w:tr>
      <w:tr w:rsidR="00EB5255">
        <w:trPr>
          <w:trHeight w:hRule="exact" w:val="21"/>
        </w:trPr>
        <w:tc>
          <w:tcPr>
            <w:tcW w:w="9640" w:type="dxa"/>
          </w:tcPr>
          <w:p w:rsidR="00EB5255" w:rsidRDefault="00EB5255"/>
        </w:tc>
      </w:tr>
      <w:tr w:rsidR="00EB5255">
        <w:trPr>
          <w:trHeight w:hRule="exact" w:val="3289"/>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Вопросы для обсуждения:</w:t>
            </w:r>
          </w:p>
          <w:p w:rsidR="00EB5255" w:rsidRDefault="00534512">
            <w:pPr>
              <w:spacing w:after="0" w:line="240" w:lineRule="auto"/>
              <w:rPr>
                <w:sz w:val="24"/>
                <w:szCs w:val="24"/>
              </w:rPr>
            </w:pPr>
            <w:r>
              <w:rPr>
                <w:rFonts w:ascii="Times New Roman" w:hAnsi="Times New Roman" w:cs="Times New Roman"/>
                <w:color w:val="000000"/>
                <w:sz w:val="24"/>
                <w:szCs w:val="24"/>
              </w:rPr>
              <w:t>1.Цифры в тексте  произведения.</w:t>
            </w:r>
          </w:p>
          <w:p w:rsidR="00EB5255" w:rsidRDefault="00534512">
            <w:pPr>
              <w:spacing w:after="0" w:line="240" w:lineRule="auto"/>
              <w:rPr>
                <w:sz w:val="24"/>
                <w:szCs w:val="24"/>
              </w:rPr>
            </w:pPr>
            <w:r>
              <w:rPr>
                <w:rFonts w:ascii="Times New Roman" w:hAnsi="Times New Roman" w:cs="Times New Roman"/>
                <w:color w:val="000000"/>
                <w:sz w:val="24"/>
                <w:szCs w:val="24"/>
              </w:rPr>
              <w:t>2.Приемы включения цифр в текст.</w:t>
            </w:r>
          </w:p>
          <w:p w:rsidR="00EB5255" w:rsidRDefault="00534512">
            <w:pPr>
              <w:spacing w:after="0" w:line="240" w:lineRule="auto"/>
              <w:rPr>
                <w:sz w:val="24"/>
                <w:szCs w:val="24"/>
              </w:rPr>
            </w:pPr>
            <w:r>
              <w:rPr>
                <w:rFonts w:ascii="Times New Roman" w:hAnsi="Times New Roman" w:cs="Times New Roman"/>
                <w:color w:val="000000"/>
                <w:sz w:val="24"/>
                <w:szCs w:val="24"/>
              </w:rPr>
              <w:t>3.Редакционная обработка статистического материала. Приемы его проверки (подсчет, построение системных рядов, соотнесение размерностей).</w:t>
            </w:r>
          </w:p>
          <w:p w:rsidR="00EB5255" w:rsidRDefault="00534512">
            <w:pPr>
              <w:spacing w:after="0" w:line="240" w:lineRule="auto"/>
              <w:rPr>
                <w:sz w:val="24"/>
                <w:szCs w:val="24"/>
              </w:rPr>
            </w:pPr>
            <w:r>
              <w:rPr>
                <w:rFonts w:ascii="Times New Roman" w:hAnsi="Times New Roman" w:cs="Times New Roman"/>
                <w:color w:val="000000"/>
                <w:sz w:val="24"/>
                <w:szCs w:val="24"/>
              </w:rPr>
              <w:t>4.Таблица как форма организации цифрового и словесного материала, ее использование в газетных и журнальных публикациях.</w:t>
            </w:r>
          </w:p>
          <w:p w:rsidR="00EB5255" w:rsidRDefault="00534512">
            <w:pPr>
              <w:spacing w:after="0" w:line="240" w:lineRule="auto"/>
              <w:rPr>
                <w:sz w:val="24"/>
                <w:szCs w:val="24"/>
              </w:rPr>
            </w:pPr>
            <w:r>
              <w:rPr>
                <w:rFonts w:ascii="Times New Roman" w:hAnsi="Times New Roman" w:cs="Times New Roman"/>
                <w:color w:val="000000"/>
                <w:sz w:val="24"/>
                <w:szCs w:val="24"/>
              </w:rPr>
              <w:t>5.Классификация таблиц, их логическая структура.</w:t>
            </w:r>
          </w:p>
          <w:p w:rsidR="00EB5255" w:rsidRDefault="00534512">
            <w:pPr>
              <w:spacing w:after="0" w:line="240" w:lineRule="auto"/>
              <w:rPr>
                <w:sz w:val="24"/>
                <w:szCs w:val="24"/>
              </w:rPr>
            </w:pPr>
            <w:r>
              <w:rPr>
                <w:rFonts w:ascii="Times New Roman" w:hAnsi="Times New Roman" w:cs="Times New Roman"/>
                <w:color w:val="000000"/>
                <w:sz w:val="24"/>
                <w:szCs w:val="24"/>
              </w:rPr>
              <w:t>6.Элементы таблицы, основные технико-орфографические правила оформления. Проверка содержания таблиц.</w:t>
            </w:r>
          </w:p>
          <w:p w:rsidR="00EB5255" w:rsidRDefault="00534512">
            <w:pPr>
              <w:spacing w:after="0" w:line="240" w:lineRule="auto"/>
              <w:rPr>
                <w:sz w:val="24"/>
                <w:szCs w:val="24"/>
              </w:rPr>
            </w:pPr>
            <w:r>
              <w:rPr>
                <w:rFonts w:ascii="Times New Roman" w:hAnsi="Times New Roman" w:cs="Times New Roman"/>
                <w:color w:val="000000"/>
                <w:sz w:val="24"/>
                <w:szCs w:val="24"/>
              </w:rPr>
              <w:t>7.Проверка построения таблиц. Вывод как вид табличного материала.</w:t>
            </w:r>
          </w:p>
        </w:tc>
      </w:tr>
      <w:tr w:rsidR="00EB5255">
        <w:trPr>
          <w:trHeight w:hRule="exact" w:val="8"/>
        </w:trPr>
        <w:tc>
          <w:tcPr>
            <w:tcW w:w="9640" w:type="dxa"/>
          </w:tcPr>
          <w:p w:rsidR="00EB5255" w:rsidRDefault="00EB5255"/>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jc w:val="center"/>
              <w:rPr>
                <w:sz w:val="24"/>
                <w:szCs w:val="24"/>
              </w:rPr>
            </w:pPr>
            <w:r>
              <w:rPr>
                <w:rFonts w:ascii="Times New Roman" w:hAnsi="Times New Roman" w:cs="Times New Roman"/>
                <w:b/>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B5255">
        <w:trPr>
          <w:trHeight w:hRule="exact" w:val="1666"/>
        </w:trPr>
        <w:tc>
          <w:tcPr>
            <w:tcW w:w="9654" w:type="dxa"/>
            <w:gridSpan w:val="2"/>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lastRenderedPageBreak/>
              <w:t>Вопросы для обсуждения:</w:t>
            </w:r>
          </w:p>
          <w:p w:rsidR="00EB5255" w:rsidRDefault="00534512">
            <w:pPr>
              <w:spacing w:after="0" w:line="240" w:lineRule="auto"/>
              <w:rPr>
                <w:sz w:val="24"/>
                <w:szCs w:val="24"/>
              </w:rPr>
            </w:pPr>
            <w:r>
              <w:rPr>
                <w:rFonts w:ascii="Times New Roman" w:hAnsi="Times New Roman" w:cs="Times New Roman"/>
                <w:color w:val="000000"/>
                <w:sz w:val="24"/>
                <w:szCs w:val="24"/>
              </w:rPr>
              <w:t>1. Ошибки при употреблении многозначных слов и омонимов, синонимов, антонимов.</w:t>
            </w:r>
          </w:p>
          <w:p w:rsidR="00EB5255" w:rsidRDefault="00534512">
            <w:pPr>
              <w:spacing w:after="0" w:line="240" w:lineRule="auto"/>
              <w:rPr>
                <w:sz w:val="24"/>
                <w:szCs w:val="24"/>
              </w:rPr>
            </w:pPr>
            <w:r>
              <w:rPr>
                <w:rFonts w:ascii="Times New Roman" w:hAnsi="Times New Roman" w:cs="Times New Roman"/>
                <w:color w:val="000000"/>
                <w:sz w:val="24"/>
                <w:szCs w:val="24"/>
              </w:rPr>
              <w:t>2. Понятие парономазии. Ошибки, вызванные парономазией.</w:t>
            </w:r>
          </w:p>
          <w:p w:rsidR="00EB5255" w:rsidRDefault="00534512">
            <w:pPr>
              <w:spacing w:after="0" w:line="240" w:lineRule="auto"/>
              <w:rPr>
                <w:sz w:val="24"/>
                <w:szCs w:val="24"/>
              </w:rPr>
            </w:pPr>
            <w:r>
              <w:rPr>
                <w:rFonts w:ascii="Times New Roman" w:hAnsi="Times New Roman" w:cs="Times New Roman"/>
                <w:color w:val="000000"/>
                <w:sz w:val="24"/>
                <w:szCs w:val="24"/>
              </w:rPr>
              <w:t>3. Ошибки при использовании лексики ограниченного словоупотребления.</w:t>
            </w:r>
          </w:p>
          <w:p w:rsidR="00EB5255" w:rsidRDefault="00534512">
            <w:pPr>
              <w:spacing w:after="0" w:line="240" w:lineRule="auto"/>
              <w:rPr>
                <w:sz w:val="24"/>
                <w:szCs w:val="24"/>
              </w:rPr>
            </w:pPr>
            <w:r>
              <w:rPr>
                <w:rFonts w:ascii="Times New Roman" w:hAnsi="Times New Roman" w:cs="Times New Roman"/>
                <w:color w:val="000000"/>
                <w:sz w:val="24"/>
                <w:szCs w:val="24"/>
              </w:rPr>
              <w:t>4. Речевые ошибки, возникающие при употреблении иностранных слов.</w:t>
            </w:r>
          </w:p>
          <w:p w:rsidR="00EB5255" w:rsidRDefault="00534512">
            <w:pPr>
              <w:spacing w:after="0" w:line="240" w:lineRule="auto"/>
              <w:rPr>
                <w:sz w:val="24"/>
                <w:szCs w:val="24"/>
              </w:rPr>
            </w:pPr>
            <w:r>
              <w:rPr>
                <w:rFonts w:ascii="Times New Roman" w:hAnsi="Times New Roman" w:cs="Times New Roman"/>
                <w:color w:val="000000"/>
                <w:sz w:val="24"/>
                <w:szCs w:val="24"/>
              </w:rPr>
              <w:t>5. Речевые ошибки при употреблении фразеологизмов</w:t>
            </w:r>
          </w:p>
        </w:tc>
      </w:tr>
      <w:tr w:rsidR="00EB5255">
        <w:trPr>
          <w:trHeight w:hRule="exact" w:val="855"/>
        </w:trPr>
        <w:tc>
          <w:tcPr>
            <w:tcW w:w="9654" w:type="dxa"/>
            <w:gridSpan w:val="2"/>
            <w:shd w:val="clear" w:color="000000" w:fill="FFFFFF"/>
            <w:tcMar>
              <w:left w:w="34" w:type="dxa"/>
              <w:right w:w="34" w:type="dxa"/>
            </w:tcMar>
          </w:tcPr>
          <w:p w:rsidR="00EB5255" w:rsidRDefault="00EB5255">
            <w:pPr>
              <w:spacing w:after="0" w:line="240" w:lineRule="auto"/>
              <w:rPr>
                <w:sz w:val="24"/>
                <w:szCs w:val="24"/>
              </w:rPr>
            </w:pPr>
          </w:p>
          <w:p w:rsidR="00EB5255" w:rsidRDefault="0053451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B5255">
        <w:trPr>
          <w:trHeight w:hRule="exact" w:val="4912"/>
        </w:trPr>
        <w:tc>
          <w:tcPr>
            <w:tcW w:w="9654" w:type="dxa"/>
            <w:gridSpan w:val="2"/>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«Стилистика и литературное редактирование» / Попова О.В.. – Омск: Изд-во Омской гуманитарной академии, 2022.</w:t>
            </w:r>
          </w:p>
          <w:p w:rsidR="00EB5255" w:rsidRDefault="0053451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B5255" w:rsidRDefault="0053451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B5255" w:rsidRDefault="0053451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B5255">
        <w:trPr>
          <w:trHeight w:hRule="exact" w:val="138"/>
        </w:trPr>
        <w:tc>
          <w:tcPr>
            <w:tcW w:w="285" w:type="dxa"/>
          </w:tcPr>
          <w:p w:rsidR="00EB5255" w:rsidRDefault="00EB5255"/>
        </w:tc>
        <w:tc>
          <w:tcPr>
            <w:tcW w:w="9356" w:type="dxa"/>
          </w:tcPr>
          <w:p w:rsidR="00EB5255" w:rsidRDefault="00EB5255"/>
        </w:tc>
      </w:tr>
      <w:tr w:rsidR="00EB5255">
        <w:trPr>
          <w:trHeight w:hRule="exact" w:val="855"/>
        </w:trPr>
        <w:tc>
          <w:tcPr>
            <w:tcW w:w="9654" w:type="dxa"/>
            <w:gridSpan w:val="2"/>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B5255" w:rsidRDefault="00534512">
            <w:pPr>
              <w:spacing w:after="0" w:line="240" w:lineRule="auto"/>
              <w:rPr>
                <w:sz w:val="24"/>
                <w:szCs w:val="24"/>
              </w:rPr>
            </w:pPr>
            <w:r>
              <w:rPr>
                <w:rFonts w:ascii="Times New Roman" w:hAnsi="Times New Roman" w:cs="Times New Roman"/>
                <w:b/>
                <w:color w:val="000000"/>
                <w:sz w:val="24"/>
                <w:szCs w:val="24"/>
              </w:rPr>
              <w:t>Основная:</w:t>
            </w:r>
          </w:p>
        </w:tc>
      </w:tr>
      <w:tr w:rsidR="00EB5255">
        <w:trPr>
          <w:trHeight w:hRule="exact" w:val="1366"/>
        </w:trPr>
        <w:tc>
          <w:tcPr>
            <w:tcW w:w="9654" w:type="dxa"/>
            <w:gridSpan w:val="2"/>
            <w:shd w:val="clear" w:color="000000" w:fill="FFFFFF"/>
            <w:tcMar>
              <w:left w:w="34" w:type="dxa"/>
              <w:right w:w="34" w:type="dxa"/>
            </w:tcMar>
          </w:tcPr>
          <w:p w:rsidR="00EB5255" w:rsidRDefault="005345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978-5-534-01943-8.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877E6">
                <w:rPr>
                  <w:rStyle w:val="a3"/>
                </w:rPr>
                <w:t>https://urait.ru/bcode/434443</w:t>
              </w:r>
            </w:hyperlink>
            <w:r>
              <w:t xml:space="preserve"> </w:t>
            </w:r>
          </w:p>
        </w:tc>
      </w:tr>
      <w:tr w:rsidR="00EB5255">
        <w:trPr>
          <w:trHeight w:hRule="exact" w:val="555"/>
        </w:trPr>
        <w:tc>
          <w:tcPr>
            <w:tcW w:w="9654" w:type="dxa"/>
            <w:gridSpan w:val="2"/>
            <w:shd w:val="clear" w:color="000000" w:fill="FFFFFF"/>
            <w:tcMar>
              <w:left w:w="34" w:type="dxa"/>
              <w:right w:w="34" w:type="dxa"/>
            </w:tcMar>
          </w:tcPr>
          <w:p w:rsidR="00EB5255" w:rsidRDefault="005345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978-5-534-06578-7.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877E6">
                <w:rPr>
                  <w:rStyle w:val="a3"/>
                </w:rPr>
                <w:t>https://urait.ru/bcode/433309</w:t>
              </w:r>
            </w:hyperlink>
            <w:r>
              <w:t xml:space="preserve"> </w:t>
            </w:r>
          </w:p>
        </w:tc>
      </w:tr>
      <w:tr w:rsidR="00EB5255">
        <w:trPr>
          <w:trHeight w:hRule="exact" w:val="277"/>
        </w:trPr>
        <w:tc>
          <w:tcPr>
            <w:tcW w:w="285" w:type="dxa"/>
          </w:tcPr>
          <w:p w:rsidR="00EB5255" w:rsidRDefault="00EB5255"/>
        </w:tc>
        <w:tc>
          <w:tcPr>
            <w:tcW w:w="9370"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i/>
                <w:color w:val="000000"/>
                <w:sz w:val="24"/>
                <w:szCs w:val="24"/>
              </w:rPr>
              <w:t>Дополнительная:</w:t>
            </w:r>
          </w:p>
        </w:tc>
      </w:tr>
      <w:tr w:rsidR="00EB5255">
        <w:trPr>
          <w:trHeight w:hRule="exact" w:val="26"/>
        </w:trPr>
        <w:tc>
          <w:tcPr>
            <w:tcW w:w="9654" w:type="dxa"/>
            <w:gridSpan w:val="2"/>
            <w:vMerge w:val="restart"/>
            <w:shd w:val="clear" w:color="000000" w:fill="FFFFFF"/>
            <w:tcMar>
              <w:left w:w="34" w:type="dxa"/>
              <w:right w:w="34" w:type="dxa"/>
            </w:tcMar>
          </w:tcPr>
          <w:p w:rsidR="00EB5255" w:rsidRDefault="0053451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Вайрах</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978-5-394-02869-4.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877E6">
                <w:rPr>
                  <w:rStyle w:val="a3"/>
                </w:rPr>
                <w:t>http://www.iprbookshop.ru/83126.html</w:t>
              </w:r>
            </w:hyperlink>
            <w:r>
              <w:t xml:space="preserve"> </w:t>
            </w:r>
          </w:p>
        </w:tc>
      </w:tr>
      <w:tr w:rsidR="00EB5255">
        <w:trPr>
          <w:trHeight w:hRule="exact" w:val="799"/>
        </w:trPr>
        <w:tc>
          <w:tcPr>
            <w:tcW w:w="9654" w:type="dxa"/>
            <w:gridSpan w:val="2"/>
            <w:vMerge/>
            <w:shd w:val="clear" w:color="000000" w:fill="FFFFFF"/>
            <w:tcMar>
              <w:left w:w="34" w:type="dxa"/>
              <w:right w:w="34" w:type="dxa"/>
            </w:tcMar>
          </w:tcPr>
          <w:p w:rsidR="00EB5255" w:rsidRDefault="00EB5255"/>
        </w:tc>
      </w:tr>
      <w:tr w:rsidR="00EB5255">
        <w:trPr>
          <w:trHeight w:hRule="exact" w:val="1366"/>
        </w:trPr>
        <w:tc>
          <w:tcPr>
            <w:tcW w:w="9654" w:type="dxa"/>
            <w:gridSpan w:val="2"/>
            <w:shd w:val="clear" w:color="000000" w:fill="FFFFFF"/>
            <w:tcMar>
              <w:left w:w="34" w:type="dxa"/>
              <w:right w:w="34" w:type="dxa"/>
            </w:tcMar>
          </w:tcPr>
          <w:p w:rsidR="00EB5255" w:rsidRDefault="0053451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978-5-534-01945-2.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877E6">
                <w:rPr>
                  <w:rStyle w:val="a3"/>
                </w:rPr>
                <w:t>https://urait.ru/bcode/434444</w:t>
              </w:r>
            </w:hyperlink>
            <w:r>
              <w:t xml:space="preserve"> </w:t>
            </w:r>
          </w:p>
        </w:tc>
      </w:tr>
      <w:tr w:rsidR="00EB5255">
        <w:trPr>
          <w:trHeight w:hRule="exact" w:val="585"/>
        </w:trPr>
        <w:tc>
          <w:tcPr>
            <w:tcW w:w="9654" w:type="dxa"/>
            <w:gridSpan w:val="2"/>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B5255">
        <w:trPr>
          <w:trHeight w:hRule="exact" w:val="1984"/>
        </w:trPr>
        <w:tc>
          <w:tcPr>
            <w:tcW w:w="9654" w:type="dxa"/>
            <w:gridSpan w:val="2"/>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877E6">
                <w:rPr>
                  <w:rStyle w:val="a3"/>
                  <w:rFonts w:ascii="Times New Roman" w:hAnsi="Times New Roman" w:cs="Times New Roman"/>
                  <w:sz w:val="24"/>
                  <w:szCs w:val="24"/>
                </w:rPr>
                <w:t>http://www.iprbookshop.ru</w:t>
              </w:r>
            </w:hyperlink>
          </w:p>
          <w:p w:rsidR="00EB5255" w:rsidRDefault="0053451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877E6">
                <w:rPr>
                  <w:rStyle w:val="a3"/>
                  <w:rFonts w:ascii="Times New Roman" w:hAnsi="Times New Roman" w:cs="Times New Roman"/>
                  <w:sz w:val="24"/>
                  <w:szCs w:val="24"/>
                </w:rPr>
                <w:t>http://biblio-online.ru</w:t>
              </w:r>
            </w:hyperlink>
          </w:p>
          <w:p w:rsidR="00EB5255" w:rsidRDefault="0053451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877E6">
                <w:rPr>
                  <w:rStyle w:val="a3"/>
                  <w:rFonts w:ascii="Times New Roman" w:hAnsi="Times New Roman" w:cs="Times New Roman"/>
                  <w:sz w:val="24"/>
                  <w:szCs w:val="24"/>
                </w:rPr>
                <w:t>http://window.edu.ru/</w:t>
              </w:r>
            </w:hyperlink>
          </w:p>
          <w:p w:rsidR="00EB5255" w:rsidRDefault="0053451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877E6">
                <w:rPr>
                  <w:rStyle w:val="a3"/>
                  <w:rFonts w:ascii="Times New Roman" w:hAnsi="Times New Roman" w:cs="Times New Roman"/>
                  <w:sz w:val="24"/>
                  <w:szCs w:val="24"/>
                </w:rPr>
                <w:t>http://elibrary.ru</w:t>
              </w:r>
            </w:hyperlink>
          </w:p>
          <w:p w:rsidR="00EB5255" w:rsidRDefault="0053451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877E6">
                <w:rPr>
                  <w:rStyle w:val="a3"/>
                  <w:rFonts w:ascii="Times New Roman" w:hAnsi="Times New Roman" w:cs="Times New Roman"/>
                  <w:sz w:val="24"/>
                  <w:szCs w:val="24"/>
                </w:rPr>
                <w:t>http://www.sciencedirect.com</w:t>
              </w:r>
            </w:hyperlink>
          </w:p>
          <w:p w:rsidR="00EB5255" w:rsidRDefault="0053451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5255">
        <w:trPr>
          <w:trHeight w:hRule="exact" w:val="7857"/>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4" w:history="1">
              <w:r w:rsidR="00F877E6">
                <w:rPr>
                  <w:rStyle w:val="a3"/>
                  <w:rFonts w:ascii="Times New Roman" w:hAnsi="Times New Roman" w:cs="Times New Roman"/>
                  <w:sz w:val="24"/>
                  <w:szCs w:val="24"/>
                </w:rPr>
                <w:t>http://journals.cambridge.org</w:t>
              </w:r>
            </w:hyperlink>
          </w:p>
          <w:p w:rsidR="00EB5255" w:rsidRDefault="0053451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877E6">
                <w:rPr>
                  <w:rStyle w:val="a3"/>
                  <w:rFonts w:ascii="Times New Roman" w:hAnsi="Times New Roman" w:cs="Times New Roman"/>
                  <w:sz w:val="24"/>
                  <w:szCs w:val="24"/>
                </w:rPr>
                <w:t>http://www.oxfordjoumals.org</w:t>
              </w:r>
            </w:hyperlink>
          </w:p>
          <w:p w:rsidR="00EB5255" w:rsidRDefault="0053451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877E6">
                <w:rPr>
                  <w:rStyle w:val="a3"/>
                  <w:rFonts w:ascii="Times New Roman" w:hAnsi="Times New Roman" w:cs="Times New Roman"/>
                  <w:sz w:val="24"/>
                  <w:szCs w:val="24"/>
                </w:rPr>
                <w:t>http://dic.academic.ru/</w:t>
              </w:r>
            </w:hyperlink>
          </w:p>
          <w:p w:rsidR="00EB5255" w:rsidRDefault="0053451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877E6">
                <w:rPr>
                  <w:rStyle w:val="a3"/>
                  <w:rFonts w:ascii="Times New Roman" w:hAnsi="Times New Roman" w:cs="Times New Roman"/>
                  <w:sz w:val="24"/>
                  <w:szCs w:val="24"/>
                </w:rPr>
                <w:t>http://www.benran.ru</w:t>
              </w:r>
            </w:hyperlink>
          </w:p>
          <w:p w:rsidR="00EB5255" w:rsidRDefault="0053451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877E6">
                <w:rPr>
                  <w:rStyle w:val="a3"/>
                  <w:rFonts w:ascii="Times New Roman" w:hAnsi="Times New Roman" w:cs="Times New Roman"/>
                  <w:sz w:val="24"/>
                  <w:szCs w:val="24"/>
                </w:rPr>
                <w:t>http://www.gks.ru</w:t>
              </w:r>
            </w:hyperlink>
          </w:p>
          <w:p w:rsidR="00EB5255" w:rsidRDefault="0053451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877E6">
                <w:rPr>
                  <w:rStyle w:val="a3"/>
                  <w:rFonts w:ascii="Times New Roman" w:hAnsi="Times New Roman" w:cs="Times New Roman"/>
                  <w:sz w:val="24"/>
                  <w:szCs w:val="24"/>
                </w:rPr>
                <w:t>http://diss.rsl.ru</w:t>
              </w:r>
            </w:hyperlink>
          </w:p>
          <w:p w:rsidR="00EB5255" w:rsidRDefault="0053451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877E6">
                <w:rPr>
                  <w:rStyle w:val="a3"/>
                  <w:rFonts w:ascii="Times New Roman" w:hAnsi="Times New Roman" w:cs="Times New Roman"/>
                  <w:sz w:val="24"/>
                  <w:szCs w:val="24"/>
                </w:rPr>
                <w:t>http://ru.spinform.ru</w:t>
              </w:r>
            </w:hyperlink>
          </w:p>
          <w:p w:rsidR="00EB5255" w:rsidRDefault="0053451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B5255" w:rsidRDefault="005345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B5255">
        <w:trPr>
          <w:trHeight w:hRule="exact" w:val="314"/>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B5255">
        <w:trPr>
          <w:trHeight w:hRule="exact" w:val="7219"/>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B5255" w:rsidRDefault="0053451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B5255" w:rsidRDefault="0053451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B5255" w:rsidRDefault="0053451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B5255" w:rsidRDefault="0053451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B5255" w:rsidRDefault="0053451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B5255" w:rsidRDefault="0053451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5255">
        <w:trPr>
          <w:trHeight w:hRule="exact" w:val="6596"/>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EB5255" w:rsidRDefault="0053451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B5255" w:rsidRDefault="0053451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B5255" w:rsidRDefault="0053451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B5255" w:rsidRDefault="0053451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B5255">
        <w:trPr>
          <w:trHeight w:hRule="exact" w:val="855"/>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B5255">
        <w:trPr>
          <w:trHeight w:hRule="exact" w:val="2989"/>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B5255" w:rsidRDefault="00EB5255">
            <w:pPr>
              <w:spacing w:after="0" w:line="240" w:lineRule="auto"/>
              <w:jc w:val="both"/>
              <w:rPr>
                <w:sz w:val="24"/>
                <w:szCs w:val="24"/>
              </w:rPr>
            </w:pPr>
          </w:p>
          <w:p w:rsidR="00EB5255" w:rsidRDefault="0053451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B5255" w:rsidRDefault="0053451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B5255" w:rsidRDefault="0053451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B5255" w:rsidRDefault="0053451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B5255" w:rsidRDefault="0053451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B5255" w:rsidRDefault="0053451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B5255" w:rsidRDefault="00EB5255">
            <w:pPr>
              <w:spacing w:after="0" w:line="240" w:lineRule="auto"/>
              <w:jc w:val="both"/>
              <w:rPr>
                <w:sz w:val="24"/>
                <w:szCs w:val="24"/>
              </w:rPr>
            </w:pPr>
          </w:p>
          <w:p w:rsidR="00EB5255" w:rsidRDefault="0053451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B5255">
        <w:trPr>
          <w:trHeight w:hRule="exact" w:val="304"/>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B5255">
        <w:trPr>
          <w:trHeight w:hRule="exact" w:val="304"/>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B5255">
        <w:trPr>
          <w:trHeight w:hRule="exact" w:val="304"/>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877E6">
                <w:rPr>
                  <w:rStyle w:val="a3"/>
                  <w:rFonts w:ascii="Times New Roman" w:hAnsi="Times New Roman" w:cs="Times New Roman"/>
                  <w:sz w:val="24"/>
                  <w:szCs w:val="24"/>
                </w:rPr>
                <w:t>http://www.president.kremlin.ru</w:t>
              </w:r>
            </w:hyperlink>
          </w:p>
        </w:tc>
      </w:tr>
      <w:tr w:rsidR="00EB5255">
        <w:trPr>
          <w:trHeight w:hRule="exact" w:val="304"/>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877E6">
                <w:rPr>
                  <w:rStyle w:val="a3"/>
                  <w:rFonts w:ascii="Times New Roman" w:hAnsi="Times New Roman" w:cs="Times New Roman"/>
                  <w:sz w:val="24"/>
                  <w:szCs w:val="24"/>
                </w:rPr>
                <w:t>http://www.ict.edu.ru</w:t>
              </w:r>
            </w:hyperlink>
          </w:p>
        </w:tc>
      </w:tr>
      <w:tr w:rsidR="00EB5255">
        <w:trPr>
          <w:trHeight w:hRule="exact" w:val="304"/>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B5255">
        <w:trPr>
          <w:trHeight w:hRule="exact" w:val="585"/>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B5255" w:rsidRDefault="0053451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877E6">
                <w:rPr>
                  <w:rStyle w:val="a3"/>
                  <w:rFonts w:ascii="Times New Roman" w:hAnsi="Times New Roman" w:cs="Times New Roman"/>
                  <w:sz w:val="24"/>
                  <w:szCs w:val="24"/>
                </w:rPr>
                <w:t>http://fgosvo.ru</w:t>
              </w:r>
            </w:hyperlink>
          </w:p>
        </w:tc>
      </w:tr>
      <w:tr w:rsidR="00EB5255">
        <w:trPr>
          <w:trHeight w:hRule="exact" w:val="304"/>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877E6">
                <w:rPr>
                  <w:rStyle w:val="a3"/>
                  <w:rFonts w:ascii="Times New Roman" w:hAnsi="Times New Roman" w:cs="Times New Roman"/>
                  <w:sz w:val="24"/>
                  <w:szCs w:val="24"/>
                </w:rPr>
                <w:t>http://pravo.gov.ru</w:t>
              </w:r>
            </w:hyperlink>
          </w:p>
        </w:tc>
      </w:tr>
      <w:tr w:rsidR="00EB5255">
        <w:trPr>
          <w:trHeight w:hRule="exact" w:val="304"/>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877E6">
                <w:rPr>
                  <w:rStyle w:val="a3"/>
                  <w:rFonts w:ascii="Times New Roman" w:hAnsi="Times New Roman" w:cs="Times New Roman"/>
                  <w:sz w:val="24"/>
                  <w:szCs w:val="24"/>
                </w:rPr>
                <w:t>http://edu.garant.ru/omga/</w:t>
              </w:r>
            </w:hyperlink>
          </w:p>
        </w:tc>
      </w:tr>
      <w:tr w:rsidR="00EB5255">
        <w:trPr>
          <w:trHeight w:hRule="exact" w:val="585"/>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877E6">
                <w:rPr>
                  <w:rStyle w:val="a3"/>
                  <w:rFonts w:ascii="Times New Roman" w:hAnsi="Times New Roman" w:cs="Times New Roman"/>
                  <w:sz w:val="24"/>
                  <w:szCs w:val="24"/>
                </w:rPr>
                <w:t>http://www.consultant.ru/edu/student/study/</w:t>
              </w:r>
            </w:hyperlink>
          </w:p>
        </w:tc>
      </w:tr>
      <w:tr w:rsidR="00EB5255">
        <w:trPr>
          <w:trHeight w:hRule="exact" w:val="314"/>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B5255">
        <w:trPr>
          <w:trHeight w:hRule="exact" w:val="1333"/>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B5255" w:rsidRDefault="0053451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5255">
        <w:trPr>
          <w:trHeight w:hRule="exact" w:val="6505"/>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EB5255" w:rsidRDefault="0053451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B5255" w:rsidRDefault="0053451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B5255" w:rsidRDefault="0053451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B5255" w:rsidRDefault="0053451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B5255" w:rsidRDefault="0053451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B5255" w:rsidRDefault="0053451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B5255" w:rsidRDefault="0053451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B5255" w:rsidRDefault="0053451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B5255" w:rsidRDefault="0053451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B5255" w:rsidRDefault="0053451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B5255" w:rsidRDefault="0053451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B5255" w:rsidRDefault="0053451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B5255">
        <w:trPr>
          <w:trHeight w:hRule="exact" w:val="277"/>
        </w:trPr>
        <w:tc>
          <w:tcPr>
            <w:tcW w:w="9640" w:type="dxa"/>
          </w:tcPr>
          <w:p w:rsidR="00EB5255" w:rsidRDefault="00EB5255"/>
        </w:tc>
      </w:tr>
      <w:tr w:rsidR="00EB5255">
        <w:trPr>
          <w:trHeight w:hRule="exact" w:val="585"/>
        </w:trPr>
        <w:tc>
          <w:tcPr>
            <w:tcW w:w="9654" w:type="dxa"/>
            <w:shd w:val="clear" w:color="000000" w:fill="FFFFFF"/>
            <w:tcMar>
              <w:left w:w="34" w:type="dxa"/>
              <w:right w:w="34" w:type="dxa"/>
            </w:tcMar>
          </w:tcPr>
          <w:p w:rsidR="00EB5255" w:rsidRDefault="0053451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B5255">
        <w:trPr>
          <w:trHeight w:hRule="exact" w:val="8023"/>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5255" w:rsidRDefault="0053451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5255" w:rsidRDefault="0053451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5255" w:rsidRDefault="0053451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EB5255" w:rsidRDefault="0053451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5255">
        <w:trPr>
          <w:trHeight w:hRule="exact" w:val="6235"/>
        </w:trPr>
        <w:tc>
          <w:tcPr>
            <w:tcW w:w="9654" w:type="dxa"/>
            <w:shd w:val="clear" w:color="000000" w:fill="FFFFFF"/>
            <w:tcMar>
              <w:left w:w="34" w:type="dxa"/>
              <w:right w:w="34" w:type="dxa"/>
            </w:tcMar>
          </w:tcPr>
          <w:p w:rsidR="00EB5255" w:rsidRDefault="00534512">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B5255" w:rsidRDefault="0053451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B5255" w:rsidRDefault="00EB5255"/>
    <w:sectPr w:rsidR="00EB525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1C4F"/>
    <w:rsid w:val="0002418B"/>
    <w:rsid w:val="001F0BC7"/>
    <w:rsid w:val="00534512"/>
    <w:rsid w:val="00D31453"/>
    <w:rsid w:val="00E209E2"/>
    <w:rsid w:val="00EB5255"/>
    <w:rsid w:val="00F8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4512"/>
    <w:rPr>
      <w:color w:val="0563C1" w:themeColor="hyperlink"/>
      <w:u w:val="single"/>
    </w:rPr>
  </w:style>
  <w:style w:type="character" w:styleId="a4">
    <w:name w:val="Unresolved Mention"/>
    <w:basedOn w:val="a0"/>
    <w:uiPriority w:val="99"/>
    <w:semiHidden/>
    <w:unhideWhenUsed/>
    <w:rsid w:val="00534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44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3126.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309"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444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10507</Words>
  <Characters>59890</Characters>
  <Application>Microsoft Office Word</Application>
  <DocSecurity>0</DocSecurity>
  <Lines>499</Lines>
  <Paragraphs>140</Paragraphs>
  <ScaleCrop>false</ScaleCrop>
  <Company/>
  <LinksUpToDate>false</LinksUpToDate>
  <CharactersWithSpaces>70257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2022-2023_ФГОС3++2022_Бак-ОФО-ПО(РЯ)(22)_plx_Стилистика и литературное редактирование</dc:title>
  <dc:creator>FastReport.NET</dc:creator>
  <cp:lastModifiedBy>Mark Bernstorf</cp:lastModifiedBy>
  <cp:revision>4</cp:revision>
  <dcterms:created xsi:type="dcterms:W3CDTF">2022-05-02T21:15:00Z</dcterms:created>
  <dcterms:modified xsi:type="dcterms:W3CDTF">2022-11-13T13:08:00Z</dcterms:modified>
</cp:coreProperties>
</file>